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DE" w:rsidRDefault="00CA69DE" w:rsidP="00CA69DE"/>
    <w:tbl>
      <w:tblPr>
        <w:tblW w:w="9285" w:type="dxa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85"/>
      </w:tblGrid>
      <w:tr w:rsidR="00CA69DE" w:rsidTr="000A51F8">
        <w:tblPrEx>
          <w:tblCellMar>
            <w:top w:w="0" w:type="dxa"/>
            <w:bottom w:w="0" w:type="dxa"/>
          </w:tblCellMar>
        </w:tblPrEx>
        <w:trPr>
          <w:trHeight w:val="12623"/>
        </w:trPr>
        <w:tc>
          <w:tcPr>
            <w:tcW w:w="9285" w:type="dxa"/>
            <w:tcBorders>
              <w:top w:val="nil"/>
              <w:left w:val="nil"/>
              <w:bottom w:val="nil"/>
              <w:right w:val="nil"/>
            </w:tcBorders>
          </w:tcPr>
          <w:p w:rsidR="00CA69DE" w:rsidRDefault="00CA69DE" w:rsidP="000A51F8">
            <w:pPr>
              <w:ind w:left="-68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952500" cy="1607820"/>
                  <wp:effectExtent l="19050" t="0" r="0" b="0"/>
                  <wp:docPr id="14" name="Slika 1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057400" cy="1607820"/>
                  <wp:effectExtent l="0" t="0" r="0" b="0"/>
                  <wp:docPr id="13" name="Slika 18" descr="Slikovni rezultat za hrvatska puna &amp;zcaron;i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likovni rezultat za hrvatska puna &amp;zcaron;i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9DE" w:rsidRDefault="00CA69DE" w:rsidP="000A51F8">
            <w:pPr>
              <w:ind w:left="-68"/>
            </w:pPr>
          </w:p>
          <w:p w:rsidR="00CA69DE" w:rsidRDefault="00CA69DE" w:rsidP="000A51F8">
            <w:pPr>
              <w:ind w:left="-68"/>
            </w:pPr>
          </w:p>
          <w:p w:rsidR="00CA69DE" w:rsidRDefault="00CA69DE" w:rsidP="000A51F8">
            <w:pPr>
              <w:ind w:left="-68"/>
            </w:pPr>
          </w:p>
          <w:p w:rsidR="00CA69DE" w:rsidRDefault="00CA69DE" w:rsidP="000A51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CA69DE" w:rsidRPr="00640D09" w:rsidRDefault="00CA69DE" w:rsidP="000A51F8">
            <w:pPr>
              <w:jc w:val="center"/>
              <w:rPr>
                <w:b/>
                <w:sz w:val="44"/>
                <w:szCs w:val="44"/>
              </w:rPr>
            </w:pPr>
            <w:r w:rsidRPr="00640D09">
              <w:rPr>
                <w:b/>
                <w:sz w:val="44"/>
                <w:szCs w:val="44"/>
              </w:rPr>
              <w:t xml:space="preserve">Izvješće o radu </w:t>
            </w:r>
          </w:p>
          <w:p w:rsidR="00CA69DE" w:rsidRDefault="00CA69DE" w:rsidP="000A51F8">
            <w:pPr>
              <w:jc w:val="center"/>
              <w:rPr>
                <w:b/>
                <w:sz w:val="44"/>
                <w:szCs w:val="44"/>
              </w:rPr>
            </w:pPr>
            <w:r w:rsidRPr="00640D09">
              <w:rPr>
                <w:b/>
                <w:sz w:val="44"/>
                <w:szCs w:val="44"/>
              </w:rPr>
              <w:t>Turističke zajednice Grada Otočca</w:t>
            </w:r>
            <w:r>
              <w:rPr>
                <w:b/>
                <w:sz w:val="44"/>
                <w:szCs w:val="44"/>
              </w:rPr>
              <w:t xml:space="preserve"> i direktora</w:t>
            </w:r>
            <w:r w:rsidRPr="00640D09">
              <w:rPr>
                <w:b/>
                <w:sz w:val="44"/>
                <w:szCs w:val="44"/>
              </w:rPr>
              <w:t xml:space="preserve"> </w:t>
            </w:r>
          </w:p>
          <w:p w:rsidR="00CA69DE" w:rsidRDefault="00CA69DE" w:rsidP="00CA69D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za razdoblje od I.-XII.2018.</w:t>
            </w:r>
          </w:p>
          <w:p w:rsidR="00CA69DE" w:rsidRPr="00CA69DE" w:rsidRDefault="00CA69DE" w:rsidP="00CA69D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sa analizom sezone</w:t>
            </w:r>
          </w:p>
          <w:p w:rsidR="00CA69DE" w:rsidRDefault="00CA69DE" w:rsidP="000A51F8">
            <w:pPr>
              <w:jc w:val="center"/>
              <w:rPr>
                <w:b/>
                <w:sz w:val="28"/>
                <w:szCs w:val="28"/>
              </w:rPr>
            </w:pPr>
          </w:p>
          <w:p w:rsidR="00CA69DE" w:rsidRDefault="00CA69DE" w:rsidP="000A51F8">
            <w:pPr>
              <w:jc w:val="center"/>
              <w:rPr>
                <w:b/>
                <w:sz w:val="28"/>
                <w:szCs w:val="28"/>
              </w:rPr>
            </w:pPr>
          </w:p>
          <w:p w:rsidR="00CA69DE" w:rsidRDefault="00CA69DE" w:rsidP="000A51F8">
            <w:pPr>
              <w:rPr>
                <w:b/>
                <w:sz w:val="28"/>
                <w:szCs w:val="28"/>
              </w:rPr>
            </w:pPr>
          </w:p>
          <w:p w:rsidR="00CA69DE" w:rsidRDefault="00CA69DE" w:rsidP="000A51F8">
            <w:pPr>
              <w:rPr>
                <w:b/>
                <w:sz w:val="28"/>
                <w:szCs w:val="28"/>
              </w:rPr>
            </w:pPr>
          </w:p>
          <w:p w:rsidR="00CA69DE" w:rsidRDefault="00CA69DE" w:rsidP="000A51F8">
            <w:pPr>
              <w:jc w:val="center"/>
              <w:rPr>
                <w:b/>
                <w:sz w:val="28"/>
                <w:szCs w:val="28"/>
              </w:rPr>
            </w:pPr>
          </w:p>
          <w:p w:rsidR="00CA69DE" w:rsidRDefault="00CA69DE" w:rsidP="00CA69DE">
            <w:pPr>
              <w:rPr>
                <w:b/>
                <w:sz w:val="28"/>
                <w:szCs w:val="28"/>
              </w:rPr>
            </w:pPr>
          </w:p>
          <w:p w:rsidR="00CA69DE" w:rsidRPr="0025368E" w:rsidRDefault="00CA69DE" w:rsidP="000A51F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Otočac, veljača 2019</w:t>
            </w:r>
            <w:r w:rsidRPr="00AF738D">
              <w:rPr>
                <w:sz w:val="28"/>
                <w:szCs w:val="28"/>
              </w:rPr>
              <w:t>.</w:t>
            </w:r>
          </w:p>
        </w:tc>
      </w:tr>
    </w:tbl>
    <w:p w:rsidR="00CA69DE" w:rsidRDefault="00CA69DE" w:rsidP="003D4C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0C3" w:rsidRPr="003D4CEA" w:rsidRDefault="00DD6D61" w:rsidP="003D4C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UVOD </w:t>
      </w:r>
      <w:r w:rsidR="00FB20C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13C11" w:rsidRPr="007F17E6" w:rsidRDefault="00DD6D6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Izvješće o radu</w:t>
      </w:r>
      <w:r w:rsidR="0027125A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 xml:space="preserve">i financijskom poslovanju Turističke zajednice Grada Otočca </w:t>
      </w:r>
      <w:r w:rsidR="000A3687" w:rsidRPr="007F17E6">
        <w:rPr>
          <w:rFonts w:ascii="Times New Roman" w:hAnsi="Times New Roman" w:cs="Times New Roman"/>
          <w:sz w:val="24"/>
          <w:szCs w:val="24"/>
        </w:rPr>
        <w:t>z</w:t>
      </w:r>
      <w:r w:rsidRPr="007F17E6">
        <w:rPr>
          <w:rFonts w:ascii="Times New Roman" w:hAnsi="Times New Roman" w:cs="Times New Roman"/>
          <w:sz w:val="24"/>
          <w:szCs w:val="24"/>
        </w:rPr>
        <w:t xml:space="preserve">a razdoblje od 01. </w:t>
      </w:r>
      <w:r w:rsidR="000A3687" w:rsidRPr="007F17E6">
        <w:rPr>
          <w:rFonts w:ascii="Times New Roman" w:hAnsi="Times New Roman" w:cs="Times New Roman"/>
          <w:sz w:val="24"/>
          <w:szCs w:val="24"/>
        </w:rPr>
        <w:t>s</w:t>
      </w:r>
      <w:r w:rsidR="009E3DFD" w:rsidRPr="007F17E6">
        <w:rPr>
          <w:rFonts w:ascii="Times New Roman" w:hAnsi="Times New Roman" w:cs="Times New Roman"/>
          <w:sz w:val="24"/>
          <w:szCs w:val="24"/>
        </w:rPr>
        <w:t xml:space="preserve">iječnja do 31. prosinca </w:t>
      </w:r>
      <w:r w:rsidR="00982B69" w:rsidRPr="007F17E6">
        <w:rPr>
          <w:rFonts w:ascii="Times New Roman" w:hAnsi="Times New Roman" w:cs="Times New Roman"/>
          <w:sz w:val="24"/>
          <w:szCs w:val="24"/>
        </w:rPr>
        <w:t>2018</w:t>
      </w:r>
      <w:r w:rsidRPr="007F17E6">
        <w:rPr>
          <w:rFonts w:ascii="Times New Roman" w:hAnsi="Times New Roman" w:cs="Times New Roman"/>
          <w:sz w:val="24"/>
          <w:szCs w:val="24"/>
        </w:rPr>
        <w:t xml:space="preserve">. </w:t>
      </w:r>
      <w:r w:rsidR="000A3687" w:rsidRPr="007F17E6">
        <w:rPr>
          <w:rFonts w:ascii="Times New Roman" w:hAnsi="Times New Roman" w:cs="Times New Roman"/>
          <w:sz w:val="24"/>
          <w:szCs w:val="24"/>
        </w:rPr>
        <w:t>d</w:t>
      </w:r>
      <w:r w:rsidRPr="007F17E6">
        <w:rPr>
          <w:rFonts w:ascii="Times New Roman" w:hAnsi="Times New Roman" w:cs="Times New Roman"/>
          <w:sz w:val="24"/>
          <w:szCs w:val="24"/>
        </w:rPr>
        <w:t>aje prikaz ostvarenih aktivnosti</w:t>
      </w:r>
      <w:r w:rsidR="000A3687" w:rsidRPr="007F17E6">
        <w:rPr>
          <w:rFonts w:ascii="Times New Roman" w:hAnsi="Times New Roman" w:cs="Times New Roman"/>
          <w:sz w:val="24"/>
          <w:szCs w:val="24"/>
        </w:rPr>
        <w:t xml:space="preserve"> proizašlih iz</w:t>
      </w:r>
      <w:r w:rsidR="008F2D34" w:rsidRPr="007F17E6">
        <w:rPr>
          <w:rFonts w:ascii="Times New Roman" w:hAnsi="Times New Roman" w:cs="Times New Roman"/>
          <w:sz w:val="24"/>
          <w:szCs w:val="24"/>
        </w:rPr>
        <w:t xml:space="preserve"> usvojenog </w:t>
      </w:r>
      <w:r w:rsidR="00133C6F">
        <w:rPr>
          <w:rFonts w:ascii="Times New Roman" w:hAnsi="Times New Roman" w:cs="Times New Roman"/>
          <w:sz w:val="24"/>
          <w:szCs w:val="24"/>
        </w:rPr>
        <w:t>R</w:t>
      </w:r>
      <w:r w:rsidR="00982B69" w:rsidRPr="007F17E6">
        <w:rPr>
          <w:rFonts w:ascii="Times New Roman" w:hAnsi="Times New Roman" w:cs="Times New Roman"/>
          <w:sz w:val="24"/>
          <w:szCs w:val="24"/>
        </w:rPr>
        <w:t xml:space="preserve">ebalansa </w:t>
      </w:r>
      <w:r w:rsidR="008F2D34" w:rsidRPr="007F17E6">
        <w:rPr>
          <w:rFonts w:ascii="Times New Roman" w:hAnsi="Times New Roman" w:cs="Times New Roman"/>
          <w:sz w:val="24"/>
          <w:szCs w:val="24"/>
        </w:rPr>
        <w:t>Programa rada za 201</w:t>
      </w:r>
      <w:r w:rsidR="00982B69" w:rsidRPr="007F17E6">
        <w:rPr>
          <w:rFonts w:ascii="Times New Roman" w:hAnsi="Times New Roman" w:cs="Times New Roman"/>
          <w:sz w:val="24"/>
          <w:szCs w:val="24"/>
        </w:rPr>
        <w:t>8</w:t>
      </w:r>
      <w:r w:rsidR="000A3687" w:rsidRPr="007F17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0AC7" w:rsidRPr="007F17E6" w:rsidRDefault="00F5190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U</w:t>
      </w:r>
      <w:r w:rsidRPr="007F17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>s</w:t>
      </w:r>
      <w:r w:rsidR="00201FC9" w:rsidRPr="007F17E6">
        <w:rPr>
          <w:rFonts w:ascii="Times New Roman" w:hAnsi="Times New Roman" w:cs="Times New Roman"/>
          <w:sz w:val="24"/>
          <w:szCs w:val="24"/>
        </w:rPr>
        <w:t>kladu sa strateškim dokumentima</w:t>
      </w:r>
      <w:r w:rsidRPr="007F17E6">
        <w:rPr>
          <w:rFonts w:ascii="Times New Roman" w:hAnsi="Times New Roman" w:cs="Times New Roman"/>
          <w:sz w:val="24"/>
          <w:szCs w:val="24"/>
        </w:rPr>
        <w:t xml:space="preserve">: Program razvoja turizma na području Grada Otočca 2008.-2018., Instituta za  poljoprivredu i turizam Poreč i </w:t>
      </w:r>
      <w:r w:rsidRPr="007F17E6">
        <w:rPr>
          <w:rFonts w:ascii="Times New Roman" w:eastAsia="Calibri" w:hAnsi="Times New Roman" w:cs="Times New Roman"/>
          <w:sz w:val="24"/>
          <w:szCs w:val="24"/>
        </w:rPr>
        <w:t>operativni marketi</w:t>
      </w:r>
      <w:r w:rsidR="00702325" w:rsidRPr="007F17E6">
        <w:rPr>
          <w:rFonts w:ascii="Times New Roman" w:eastAsia="Calibri" w:hAnsi="Times New Roman" w:cs="Times New Roman"/>
          <w:sz w:val="24"/>
          <w:szCs w:val="24"/>
        </w:rPr>
        <w:t>ng plan turizma Hrvatske</w:t>
      </w:r>
      <w:r w:rsidR="00FF5B72" w:rsidRPr="007F17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eastAsia="Calibri" w:hAnsi="Times New Roman" w:cs="Times New Roman"/>
          <w:sz w:val="24"/>
          <w:szCs w:val="24"/>
        </w:rPr>
        <w:t>(OMPTH</w:t>
      </w:r>
      <w:r w:rsidR="00702325" w:rsidRPr="007F17E6">
        <w:rPr>
          <w:rFonts w:ascii="Times New Roman" w:hAnsi="Times New Roman" w:cs="Times New Roman"/>
          <w:sz w:val="24"/>
          <w:szCs w:val="24"/>
        </w:rPr>
        <w:t>).</w:t>
      </w:r>
    </w:p>
    <w:p w:rsidR="00F948CD" w:rsidRPr="007F17E6" w:rsidRDefault="00F948C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C359D" w:rsidRPr="007F17E6" w:rsidRDefault="00E515AE" w:rsidP="007F17E6">
      <w:pPr>
        <w:pStyle w:val="Bezproreda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2018</w:t>
      </w:r>
      <w:r w:rsidR="00CC359D" w:rsidRPr="007F17E6">
        <w:rPr>
          <w:rFonts w:ascii="Times New Roman" w:hAnsi="Times New Roman" w:cs="Times New Roman"/>
          <w:sz w:val="24"/>
          <w:szCs w:val="24"/>
          <w:lang w:val="en-US"/>
        </w:rPr>
        <w:t>. godina će svakako</w:t>
      </w:r>
      <w:r w:rsidR="00F948CD" w:rsidRPr="007F17E6">
        <w:rPr>
          <w:rFonts w:ascii="Times New Roman" w:hAnsi="Times New Roman" w:cs="Times New Roman"/>
          <w:sz w:val="24"/>
          <w:szCs w:val="24"/>
          <w:lang w:val="en-US"/>
        </w:rPr>
        <w:t>, unatoč svim poteškoćama,</w:t>
      </w:r>
      <w:r w:rsidR="00CC359D" w:rsidRPr="007F17E6">
        <w:rPr>
          <w:rFonts w:ascii="Times New Roman" w:hAnsi="Times New Roman" w:cs="Times New Roman"/>
          <w:sz w:val="24"/>
          <w:szCs w:val="24"/>
          <w:lang w:val="en-US"/>
        </w:rPr>
        <w:t xml:space="preserve"> ostati upamćena po dobivanju </w:t>
      </w:r>
      <w:r w:rsidR="00CC359D" w:rsidRPr="007F17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priznanja u kategoriji najuspješnije destinacije ruralnog turizma ( gdje smo bili treći). </w:t>
      </w:r>
    </w:p>
    <w:p w:rsidR="00F51901" w:rsidRPr="007F17E6" w:rsidRDefault="00F5190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Prema raspoloživim podacima na dan 31. prosinca 2018 godine, ukupni broj objekata sa  smještajnim jedinicama  u hotelima, kampu i objektima u domaćinstvu iznosi 350 , što je </w:t>
      </w:r>
      <w:r w:rsidRPr="007F17E6">
        <w:rPr>
          <w:rFonts w:ascii="Times New Roman" w:hAnsi="Times New Roman" w:cs="Times New Roman"/>
          <w:b/>
          <w:sz w:val="24"/>
          <w:szCs w:val="24"/>
        </w:rPr>
        <w:t xml:space="preserve">9% više </w:t>
      </w:r>
      <w:r w:rsidRPr="007F17E6">
        <w:rPr>
          <w:rFonts w:ascii="Times New Roman" w:hAnsi="Times New Roman" w:cs="Times New Roman"/>
          <w:sz w:val="24"/>
          <w:szCs w:val="24"/>
        </w:rPr>
        <w:t>u odnosu na isto razdoblje prošle godine kada je bilo raspoloživo 320 objekata.</w:t>
      </w: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Ukupni broj kreveta u smještajnim objektima na dan 31.</w:t>
      </w:r>
      <w:r w:rsidR="001C0AC7" w:rsidRPr="007F17E6">
        <w:rPr>
          <w:rFonts w:ascii="Times New Roman" w:hAnsi="Times New Roman" w:cs="Times New Roman"/>
          <w:sz w:val="24"/>
          <w:szCs w:val="24"/>
        </w:rPr>
        <w:t xml:space="preserve"> prosinca 2018. godine iznosi </w:t>
      </w:r>
      <w:r w:rsidRPr="007F17E6">
        <w:rPr>
          <w:rFonts w:ascii="Times New Roman" w:hAnsi="Times New Roman" w:cs="Times New Roman"/>
          <w:sz w:val="24"/>
          <w:szCs w:val="24"/>
        </w:rPr>
        <w:t xml:space="preserve">845 kreveta, što u odnosu na isto razdoblje prošle godine iznosi </w:t>
      </w:r>
      <w:r w:rsidRPr="007F17E6">
        <w:rPr>
          <w:rFonts w:ascii="Times New Roman" w:hAnsi="Times New Roman" w:cs="Times New Roman"/>
          <w:b/>
          <w:sz w:val="24"/>
          <w:szCs w:val="24"/>
        </w:rPr>
        <w:t>14% više kreveta</w:t>
      </w:r>
      <w:r w:rsidRPr="007F17E6">
        <w:rPr>
          <w:rFonts w:ascii="Times New Roman" w:hAnsi="Times New Roman" w:cs="Times New Roman"/>
          <w:sz w:val="24"/>
          <w:szCs w:val="24"/>
        </w:rPr>
        <w:t>.</w:t>
      </w: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Navedeno povećanje odnosi se na povećani broj registriranih privatnih iznajmljivača. Broj obveznika na dan 31. prosinca 2018.godine iznosi </w:t>
      </w:r>
      <w:r w:rsidRPr="007F17E6">
        <w:rPr>
          <w:rFonts w:ascii="Times New Roman" w:hAnsi="Times New Roman" w:cs="Times New Roman"/>
          <w:b/>
          <w:sz w:val="24"/>
          <w:szCs w:val="24"/>
        </w:rPr>
        <w:t xml:space="preserve">102 obveznika, od toga su 4 hotela, 1 kamp, 1 hostel i 96 privatnih iznajmljivača. </w:t>
      </w:r>
    </w:p>
    <w:p w:rsidR="001C0AC7" w:rsidRPr="007F17E6" w:rsidRDefault="001C0AC7" w:rsidP="007F17E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b/>
          <w:sz w:val="24"/>
          <w:szCs w:val="24"/>
        </w:rPr>
        <w:t>Ukupno povećanje obveznika iznosi 36%</w:t>
      </w:r>
      <w:r w:rsidRPr="007F17E6">
        <w:rPr>
          <w:rFonts w:ascii="Times New Roman" w:hAnsi="Times New Roman" w:cs="Times New Roman"/>
          <w:sz w:val="24"/>
          <w:szCs w:val="24"/>
        </w:rPr>
        <w:t xml:space="preserve"> više u odnosu na isto razdoblje prošle godine kada je bilo 76 obveznika. </w:t>
      </w:r>
    </w:p>
    <w:p w:rsidR="00013C11" w:rsidRPr="007F17E6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Broj kreveta u privatnom smještaju premašio je hotelski smještaj, </w:t>
      </w:r>
      <w:r w:rsidR="00CC359D" w:rsidRPr="007F17E6">
        <w:rPr>
          <w:rFonts w:ascii="Times New Roman" w:hAnsi="Times New Roman" w:cs="Times New Roman"/>
          <w:sz w:val="24"/>
          <w:szCs w:val="24"/>
        </w:rPr>
        <w:t>a prema najavama i saznanjima sa</w:t>
      </w:r>
      <w:r w:rsidRPr="007F17E6">
        <w:rPr>
          <w:rFonts w:ascii="Times New Roman" w:hAnsi="Times New Roman" w:cs="Times New Roman"/>
          <w:sz w:val="24"/>
          <w:szCs w:val="24"/>
        </w:rPr>
        <w:t xml:space="preserve"> terena 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i u ovoj </w:t>
      </w:r>
      <w:r w:rsidRPr="007F17E6">
        <w:rPr>
          <w:rFonts w:ascii="Times New Roman" w:hAnsi="Times New Roman" w:cs="Times New Roman"/>
          <w:sz w:val="24"/>
          <w:szCs w:val="24"/>
        </w:rPr>
        <w:t xml:space="preserve"> godini biti će novootvorenih objekata na našem području. </w:t>
      </w:r>
    </w:p>
    <w:p w:rsidR="00CC359D" w:rsidRPr="007F17E6" w:rsidRDefault="00CC359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13C11" w:rsidRDefault="00013C1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Informacijski sustav za prijavu i odjavu turista e-Visitor, u razdoblju od 1. siječnja do 31. prosinca 2018. godine na području Turističke zajednice Grada Otočca zabilježio je ukupno 44.020 dolazaka turista koji su ostvarili 54.926 noćenja, što u odnosu na ostvareni turistički promet u istom razdoblju prošle godine znači </w:t>
      </w:r>
      <w:r w:rsidRPr="007F17E6">
        <w:rPr>
          <w:rFonts w:ascii="Times New Roman" w:hAnsi="Times New Roman" w:cs="Times New Roman"/>
          <w:b/>
          <w:sz w:val="24"/>
          <w:szCs w:val="24"/>
        </w:rPr>
        <w:t>7% više dolazaka i 10% više noćenja</w:t>
      </w:r>
      <w:r w:rsidRPr="007F17E6">
        <w:rPr>
          <w:rFonts w:ascii="Times New Roman" w:hAnsi="Times New Roman" w:cs="Times New Roman"/>
          <w:sz w:val="24"/>
          <w:szCs w:val="24"/>
        </w:rPr>
        <w:t>.</w:t>
      </w:r>
    </w:p>
    <w:p w:rsidR="00C566F0" w:rsidRPr="007F17E6" w:rsidRDefault="00C566F0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259F9" w:rsidRPr="007F17E6" w:rsidRDefault="00963934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Ljet</w:t>
      </w:r>
      <w:r w:rsidR="0073302A" w:rsidRPr="007F17E6">
        <w:rPr>
          <w:rFonts w:ascii="Times New Roman" w:hAnsi="Times New Roman" w:cs="Times New Roman"/>
          <w:sz w:val="24"/>
          <w:szCs w:val="24"/>
        </w:rPr>
        <w:t>ni turistički adut</w:t>
      </w:r>
      <w:r w:rsidRPr="007F17E6">
        <w:rPr>
          <w:rFonts w:ascii="Times New Roman" w:hAnsi="Times New Roman" w:cs="Times New Roman"/>
          <w:sz w:val="24"/>
          <w:szCs w:val="24"/>
        </w:rPr>
        <w:t xml:space="preserve">, </w:t>
      </w:r>
      <w:r w:rsidRPr="007F17E6">
        <w:rPr>
          <w:rFonts w:ascii="Times New Roman" w:hAnsi="Times New Roman" w:cs="Times New Roman"/>
          <w:b/>
          <w:sz w:val="24"/>
          <w:szCs w:val="24"/>
        </w:rPr>
        <w:t>Eko etno Gacka</w:t>
      </w:r>
      <w:r w:rsidR="00CA6C24" w:rsidRPr="007F17E6">
        <w:rPr>
          <w:rFonts w:ascii="Times New Roman" w:hAnsi="Times New Roman" w:cs="Times New Roman"/>
          <w:sz w:val="24"/>
          <w:szCs w:val="24"/>
        </w:rPr>
        <w:t xml:space="preserve"> dokazala je  u 2018. g. </w:t>
      </w:r>
      <w:r w:rsidRPr="007F17E6">
        <w:rPr>
          <w:rFonts w:ascii="Times New Roman" w:hAnsi="Times New Roman" w:cs="Times New Roman"/>
          <w:sz w:val="24"/>
          <w:szCs w:val="24"/>
        </w:rPr>
        <w:t xml:space="preserve">koliko je ozbiljna manifestacija. 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U 2017. godini </w:t>
      </w:r>
      <w:r w:rsidRPr="007F17E6">
        <w:rPr>
          <w:rFonts w:ascii="Times New Roman" w:hAnsi="Times New Roman" w:cs="Times New Roman"/>
          <w:sz w:val="24"/>
          <w:szCs w:val="24"/>
        </w:rPr>
        <w:t xml:space="preserve"> dobila </w:t>
      </w:r>
      <w:r w:rsidR="001C0AC7" w:rsidRPr="007F17E6">
        <w:rPr>
          <w:rFonts w:ascii="Times New Roman" w:hAnsi="Times New Roman" w:cs="Times New Roman"/>
          <w:sz w:val="24"/>
          <w:szCs w:val="24"/>
        </w:rPr>
        <w:t xml:space="preserve">je </w:t>
      </w:r>
      <w:r w:rsidRPr="007F17E6">
        <w:rPr>
          <w:rFonts w:ascii="Times New Roman" w:hAnsi="Times New Roman" w:cs="Times New Roman"/>
          <w:sz w:val="24"/>
          <w:szCs w:val="24"/>
        </w:rPr>
        <w:t xml:space="preserve">posebno priznanje za tradicijsku manifestaciju, nagradu </w:t>
      </w:r>
      <w:r w:rsidRPr="007F17E6">
        <w:rPr>
          <w:rStyle w:val="Naglaeno"/>
          <w:rFonts w:ascii="Times New Roman" w:hAnsi="Times New Roman" w:cs="Times New Roman"/>
          <w:sz w:val="24"/>
          <w:szCs w:val="24"/>
        </w:rPr>
        <w:t>Suncokret ruralnog turizma</w:t>
      </w:r>
      <w:r w:rsidR="00CA6C24" w:rsidRPr="007F17E6">
        <w:rPr>
          <w:rFonts w:ascii="Times New Roman" w:hAnsi="Times New Roman" w:cs="Times New Roman"/>
          <w:sz w:val="24"/>
          <w:szCs w:val="24"/>
        </w:rPr>
        <w:t>. </w:t>
      </w:r>
      <w:r w:rsidRPr="007F17E6">
        <w:rPr>
          <w:rFonts w:ascii="Times New Roman" w:hAnsi="Times New Roman" w:cs="Times New Roman"/>
          <w:sz w:val="24"/>
          <w:szCs w:val="24"/>
        </w:rPr>
        <w:t>Na prijedlog Turističkog vijeća Grada Otočca i u dogovoru s Grado</w:t>
      </w:r>
      <w:r w:rsidR="00CC359D" w:rsidRPr="007F17E6">
        <w:rPr>
          <w:rFonts w:ascii="Times New Roman" w:hAnsi="Times New Roman" w:cs="Times New Roman"/>
          <w:sz w:val="24"/>
          <w:szCs w:val="24"/>
        </w:rPr>
        <w:t>m Otočcem, manifestacija je</w:t>
      </w:r>
      <w:r w:rsidRPr="007F17E6">
        <w:rPr>
          <w:rFonts w:ascii="Times New Roman" w:hAnsi="Times New Roman" w:cs="Times New Roman"/>
          <w:sz w:val="24"/>
          <w:szCs w:val="24"/>
        </w:rPr>
        <w:t xml:space="preserve"> proširena na dva dana. Prve večeri manifestacije , Gastrogacka koja je odrađena uz supokroviteljstvo HGK ŽK Otočac, naglasak je stavljen na jednu od najkarakterističnijih otočkih namirnica – pastrvu. Poznati  po rijeci Gacki i po našoj autohtonoj potočnoj pastrvi s kojom se toliko ponosimo u suradnji s Leko d.o.o. koji je sponzorirao </w:t>
      </w:r>
      <w:r w:rsidR="00C566F0">
        <w:rPr>
          <w:rFonts w:ascii="Times New Roman" w:hAnsi="Times New Roman" w:cs="Times New Roman"/>
          <w:sz w:val="24"/>
          <w:szCs w:val="24"/>
        </w:rPr>
        <w:t>dio ,</w:t>
      </w:r>
      <w:r w:rsidRPr="007F17E6">
        <w:rPr>
          <w:rFonts w:ascii="Times New Roman" w:hAnsi="Times New Roman" w:cs="Times New Roman"/>
          <w:sz w:val="24"/>
          <w:szCs w:val="24"/>
        </w:rPr>
        <w:t xml:space="preserve"> uspješno smo odradili prvu Gastrogacku večer pastrve. Bilo je dosta posjećeno, podijeljeno je oko 300 porcija jela od pastrve i povratne reakcije su bile samo pozitivne.  </w:t>
      </w:r>
    </w:p>
    <w:p w:rsidR="00275DD9" w:rsidRDefault="0073302A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K</w:t>
      </w:r>
      <w:r w:rsidR="00963934" w:rsidRPr="007F17E6">
        <w:rPr>
          <w:rFonts w:ascii="Times New Roman" w:hAnsi="Times New Roman" w:cs="Times New Roman"/>
          <w:sz w:val="24"/>
          <w:szCs w:val="24"/>
        </w:rPr>
        <w:t>oncert klape Intrade i Tomislava Bralića u grad</w:t>
      </w:r>
      <w:r w:rsidRPr="007F17E6">
        <w:rPr>
          <w:rFonts w:ascii="Times New Roman" w:hAnsi="Times New Roman" w:cs="Times New Roman"/>
          <w:sz w:val="24"/>
          <w:szCs w:val="24"/>
        </w:rPr>
        <w:t xml:space="preserve">skom parku drugu večer </w:t>
      </w:r>
      <w:r w:rsidR="002C4372" w:rsidRPr="007F17E6">
        <w:rPr>
          <w:rFonts w:ascii="Times New Roman" w:hAnsi="Times New Roman" w:cs="Times New Roman"/>
          <w:sz w:val="24"/>
          <w:szCs w:val="24"/>
        </w:rPr>
        <w:t>opravdao je naša očekivanja</w:t>
      </w:r>
      <w:r w:rsidR="00963934" w:rsidRPr="007F17E6">
        <w:rPr>
          <w:rFonts w:ascii="Times New Roman" w:hAnsi="Times New Roman" w:cs="Times New Roman"/>
          <w:sz w:val="24"/>
          <w:szCs w:val="24"/>
        </w:rPr>
        <w:t>. Procjenjuje se da je koncert</w:t>
      </w:r>
      <w:r w:rsidRPr="007F17E6">
        <w:rPr>
          <w:rFonts w:ascii="Times New Roman" w:hAnsi="Times New Roman" w:cs="Times New Roman"/>
          <w:sz w:val="24"/>
          <w:szCs w:val="24"/>
        </w:rPr>
        <w:t xml:space="preserve"> pratilo nekoliko tisuća ljudi (cca </w:t>
      </w:r>
      <w:r w:rsidR="00CA6C24" w:rsidRPr="007F17E6">
        <w:rPr>
          <w:rFonts w:ascii="Times New Roman" w:hAnsi="Times New Roman" w:cs="Times New Roman"/>
          <w:sz w:val="24"/>
          <w:szCs w:val="24"/>
        </w:rPr>
        <w:t>6</w:t>
      </w:r>
      <w:r w:rsidR="00963934" w:rsidRPr="007F17E6">
        <w:rPr>
          <w:rFonts w:ascii="Times New Roman" w:hAnsi="Times New Roman" w:cs="Times New Roman"/>
          <w:sz w:val="24"/>
          <w:szCs w:val="24"/>
        </w:rPr>
        <w:t>.000 ljudi</w:t>
      </w:r>
      <w:r w:rsidRPr="007F17E6">
        <w:rPr>
          <w:rFonts w:ascii="Times New Roman" w:hAnsi="Times New Roman" w:cs="Times New Roman"/>
          <w:sz w:val="24"/>
          <w:szCs w:val="24"/>
        </w:rPr>
        <w:t>)</w:t>
      </w:r>
      <w:r w:rsidR="00963934" w:rsidRPr="007F17E6">
        <w:rPr>
          <w:rFonts w:ascii="Times New Roman" w:hAnsi="Times New Roman" w:cs="Times New Roman"/>
          <w:sz w:val="24"/>
          <w:szCs w:val="24"/>
        </w:rPr>
        <w:t xml:space="preserve">. </w:t>
      </w:r>
      <w:r w:rsidRPr="007F17E6">
        <w:rPr>
          <w:rFonts w:ascii="Times New Roman" w:hAnsi="Times New Roman" w:cs="Times New Roman"/>
          <w:sz w:val="24"/>
          <w:szCs w:val="24"/>
        </w:rPr>
        <w:t>Uz brojne Otočane i Otočanke, bilo</w:t>
      </w:r>
      <w:r w:rsidR="00963934" w:rsidRPr="007F17E6">
        <w:rPr>
          <w:rFonts w:ascii="Times New Roman" w:hAnsi="Times New Roman" w:cs="Times New Roman"/>
          <w:sz w:val="24"/>
          <w:szCs w:val="24"/>
        </w:rPr>
        <w:t xml:space="preserve"> je podosta </w:t>
      </w:r>
      <w:r w:rsidRPr="007F17E6">
        <w:rPr>
          <w:rFonts w:ascii="Times New Roman" w:hAnsi="Times New Roman" w:cs="Times New Roman"/>
          <w:sz w:val="24"/>
          <w:szCs w:val="24"/>
        </w:rPr>
        <w:t xml:space="preserve">ljudi iz Senja, </w:t>
      </w:r>
      <w:r w:rsidR="00963934" w:rsidRPr="007F17E6">
        <w:rPr>
          <w:rFonts w:ascii="Times New Roman" w:hAnsi="Times New Roman" w:cs="Times New Roman"/>
          <w:sz w:val="24"/>
          <w:szCs w:val="24"/>
        </w:rPr>
        <w:t xml:space="preserve"> Perušića, Gospića, Karlovca, Ogulina, Zagreba</w:t>
      </w:r>
      <w:r w:rsidRPr="007F17E6">
        <w:rPr>
          <w:rFonts w:ascii="Times New Roman" w:hAnsi="Times New Roman" w:cs="Times New Roman"/>
          <w:sz w:val="24"/>
          <w:szCs w:val="24"/>
        </w:rPr>
        <w:t>.</w:t>
      </w:r>
      <w:r w:rsidR="00963934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="00CC359D" w:rsidRPr="007F17E6">
        <w:rPr>
          <w:rFonts w:ascii="Times New Roman" w:hAnsi="Times New Roman" w:cs="Times New Roman"/>
          <w:sz w:val="24"/>
          <w:szCs w:val="24"/>
        </w:rPr>
        <w:t>Tako je 15. Eko etno Gacka j</w:t>
      </w:r>
      <w:r w:rsidRPr="007F17E6">
        <w:rPr>
          <w:rFonts w:ascii="Times New Roman" w:hAnsi="Times New Roman" w:cs="Times New Roman"/>
          <w:sz w:val="24"/>
          <w:szCs w:val="24"/>
        </w:rPr>
        <w:t xml:space="preserve">oš jednom, dokazala da je zasigurno jedna od vodećih manifestacija u Županiji. </w:t>
      </w:r>
      <w:r w:rsidR="00CC359D" w:rsidRPr="007F17E6">
        <w:rPr>
          <w:rFonts w:ascii="Times New Roman" w:hAnsi="Times New Roman" w:cs="Times New Roman"/>
          <w:sz w:val="24"/>
          <w:szCs w:val="24"/>
        </w:rPr>
        <w:t>To dokazuje i pokro</w:t>
      </w:r>
      <w:r w:rsidR="00A259F9" w:rsidRPr="007F17E6">
        <w:rPr>
          <w:rFonts w:ascii="Times New Roman" w:hAnsi="Times New Roman" w:cs="Times New Roman"/>
          <w:sz w:val="24"/>
          <w:szCs w:val="24"/>
        </w:rPr>
        <w:t>viteljstvo Ministarstva turizma, te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 medijsko praćenje</w:t>
      </w:r>
      <w:r w:rsidR="00A259F9" w:rsidRPr="007F17E6">
        <w:rPr>
          <w:rFonts w:ascii="Times New Roman" w:hAnsi="Times New Roman" w:cs="Times New Roman"/>
          <w:sz w:val="24"/>
          <w:szCs w:val="24"/>
        </w:rPr>
        <w:t xml:space="preserve"> HTV</w:t>
      </w:r>
      <w:r w:rsidR="00CC359D" w:rsidRPr="007F17E6">
        <w:rPr>
          <w:rFonts w:ascii="Times New Roman" w:hAnsi="Times New Roman" w:cs="Times New Roman"/>
          <w:sz w:val="24"/>
          <w:szCs w:val="24"/>
        </w:rPr>
        <w:t>-a</w:t>
      </w:r>
      <w:r w:rsidR="00A259F9" w:rsidRPr="007F17E6">
        <w:rPr>
          <w:rFonts w:ascii="Times New Roman" w:hAnsi="Times New Roman" w:cs="Times New Roman"/>
          <w:sz w:val="24"/>
          <w:szCs w:val="24"/>
        </w:rPr>
        <w:t>.</w:t>
      </w:r>
    </w:p>
    <w:p w:rsidR="007F17E6" w:rsidRP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A6C24" w:rsidRDefault="009554C3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lastRenderedPageBreak/>
        <w:t xml:space="preserve">U suradnji </w:t>
      </w:r>
      <w:r w:rsidR="00A259F9" w:rsidRPr="007F17E6">
        <w:rPr>
          <w:rFonts w:ascii="Times New Roman" w:hAnsi="Times New Roman" w:cs="Times New Roman"/>
          <w:sz w:val="24"/>
          <w:szCs w:val="24"/>
        </w:rPr>
        <w:t xml:space="preserve">sa </w:t>
      </w:r>
      <w:r w:rsidRPr="007F17E6">
        <w:rPr>
          <w:rFonts w:ascii="Times New Roman" w:hAnsi="Times New Roman" w:cs="Times New Roman"/>
          <w:sz w:val="24"/>
          <w:szCs w:val="24"/>
        </w:rPr>
        <w:t>TZ Ličko senjske</w:t>
      </w:r>
      <w:r w:rsidR="00F32932" w:rsidRPr="007F17E6">
        <w:rPr>
          <w:rFonts w:ascii="Times New Roman" w:hAnsi="Times New Roman" w:cs="Times New Roman"/>
          <w:sz w:val="24"/>
          <w:szCs w:val="24"/>
        </w:rPr>
        <w:t xml:space="preserve"> Županije </w:t>
      </w:r>
      <w:r w:rsidRPr="007F17E6">
        <w:rPr>
          <w:rFonts w:ascii="Times New Roman" w:hAnsi="Times New Roman" w:cs="Times New Roman"/>
          <w:sz w:val="24"/>
          <w:szCs w:val="24"/>
        </w:rPr>
        <w:t>gostovali smo u turističkoj emisiji na Z1, te snimali</w:t>
      </w:r>
      <w:r w:rsidR="00C566F0">
        <w:rPr>
          <w:rFonts w:ascii="Times New Roman" w:hAnsi="Times New Roman" w:cs="Times New Roman"/>
          <w:sz w:val="24"/>
          <w:szCs w:val="24"/>
        </w:rPr>
        <w:t xml:space="preserve"> uz </w:t>
      </w:r>
      <w:r w:rsidR="00133C6F">
        <w:rPr>
          <w:rFonts w:ascii="Times New Roman" w:hAnsi="Times New Roman" w:cs="Times New Roman"/>
          <w:sz w:val="24"/>
          <w:szCs w:val="24"/>
        </w:rPr>
        <w:t xml:space="preserve">pomoć </w:t>
      </w:r>
      <w:r w:rsidR="00C566F0">
        <w:rPr>
          <w:rFonts w:ascii="Times New Roman" w:hAnsi="Times New Roman" w:cs="Times New Roman"/>
          <w:sz w:val="24"/>
          <w:szCs w:val="24"/>
        </w:rPr>
        <w:t xml:space="preserve">FD Otočac </w:t>
      </w:r>
      <w:r w:rsidRPr="007F17E6">
        <w:rPr>
          <w:rFonts w:ascii="Times New Roman" w:hAnsi="Times New Roman" w:cs="Times New Roman"/>
          <w:sz w:val="24"/>
          <w:szCs w:val="24"/>
        </w:rPr>
        <w:t xml:space="preserve"> potrebne kad</w:t>
      </w:r>
      <w:r w:rsidR="00A259F9" w:rsidRPr="007F17E6">
        <w:rPr>
          <w:rFonts w:ascii="Times New Roman" w:hAnsi="Times New Roman" w:cs="Times New Roman"/>
          <w:sz w:val="24"/>
          <w:szCs w:val="24"/>
        </w:rPr>
        <w:t>r</w:t>
      </w:r>
      <w:r w:rsidRPr="007F17E6">
        <w:rPr>
          <w:rFonts w:ascii="Times New Roman" w:hAnsi="Times New Roman" w:cs="Times New Roman"/>
          <w:sz w:val="24"/>
          <w:szCs w:val="24"/>
        </w:rPr>
        <w:t>ove za promo s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pot TZ LS Županije. </w:t>
      </w:r>
    </w:p>
    <w:p w:rsidR="007F17E6" w:rsidRP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F17E6" w:rsidRPr="007F17E6" w:rsidRDefault="00CC359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P</w:t>
      </w:r>
      <w:r w:rsidR="00A259F9" w:rsidRPr="007F17E6">
        <w:rPr>
          <w:rFonts w:ascii="Times New Roman" w:hAnsi="Times New Roman" w:cs="Times New Roman"/>
          <w:sz w:val="24"/>
          <w:szCs w:val="24"/>
        </w:rPr>
        <w:t xml:space="preserve">očetkom rujna </w:t>
      </w:r>
      <w:r w:rsidRPr="007F17E6">
        <w:rPr>
          <w:rFonts w:ascii="Times New Roman" w:hAnsi="Times New Roman" w:cs="Times New Roman"/>
          <w:sz w:val="24"/>
          <w:szCs w:val="24"/>
        </w:rPr>
        <w:t xml:space="preserve">smo </w:t>
      </w:r>
      <w:r w:rsidR="009554C3" w:rsidRPr="007F17E6">
        <w:rPr>
          <w:rFonts w:ascii="Times New Roman" w:hAnsi="Times New Roman" w:cs="Times New Roman"/>
          <w:sz w:val="24"/>
          <w:szCs w:val="24"/>
        </w:rPr>
        <w:t xml:space="preserve">sudjelovali i pomogli u organizaciji </w:t>
      </w:r>
      <w:r w:rsidR="009554C3" w:rsidRPr="007F17E6">
        <w:rPr>
          <w:rFonts w:ascii="Times New Roman" w:hAnsi="Times New Roman" w:cs="Times New Roman"/>
          <w:b/>
          <w:sz w:val="24"/>
          <w:szCs w:val="24"/>
        </w:rPr>
        <w:t xml:space="preserve">Prvog </w:t>
      </w:r>
      <w:r w:rsidR="007F17E6" w:rsidRPr="007F17E6">
        <w:rPr>
          <w:rFonts w:ascii="Times New Roman" w:hAnsi="Times New Roman" w:cs="Times New Roman"/>
          <w:b/>
          <w:sz w:val="24"/>
          <w:szCs w:val="24"/>
        </w:rPr>
        <w:t xml:space="preserve">hrvatskog </w:t>
      </w:r>
      <w:r w:rsidR="009554C3" w:rsidRPr="007F17E6">
        <w:rPr>
          <w:rFonts w:ascii="Times New Roman" w:hAnsi="Times New Roman" w:cs="Times New Roman"/>
          <w:b/>
          <w:sz w:val="24"/>
          <w:szCs w:val="24"/>
        </w:rPr>
        <w:t>festival</w:t>
      </w:r>
      <w:r w:rsidR="00A259F9" w:rsidRPr="007F17E6">
        <w:rPr>
          <w:rFonts w:ascii="Times New Roman" w:hAnsi="Times New Roman" w:cs="Times New Roman"/>
          <w:b/>
          <w:sz w:val="24"/>
          <w:szCs w:val="24"/>
        </w:rPr>
        <w:t>a hodanja</w:t>
      </w:r>
      <w:r w:rsidR="007F17E6" w:rsidRPr="007F17E6">
        <w:rPr>
          <w:rFonts w:ascii="Times New Roman" w:hAnsi="Times New Roman" w:cs="Times New Roman"/>
          <w:sz w:val="24"/>
          <w:szCs w:val="24"/>
        </w:rPr>
        <w:t>.</w:t>
      </w:r>
      <w:r w:rsidR="00C566F0">
        <w:rPr>
          <w:rFonts w:ascii="Times New Roman" w:hAnsi="Times New Roman" w:cs="Times New Roman"/>
          <w:sz w:val="24"/>
          <w:szCs w:val="24"/>
        </w:rPr>
        <w:t xml:space="preserve"> </w:t>
      </w:r>
      <w:r w:rsidR="00A259F9" w:rsidRPr="007F17E6">
        <w:rPr>
          <w:rFonts w:ascii="Times New Roman" w:hAnsi="Times New Roman" w:cs="Times New Roman"/>
          <w:sz w:val="24"/>
          <w:szCs w:val="24"/>
        </w:rPr>
        <w:t>Festival je bio or</w:t>
      </w:r>
      <w:r w:rsidR="007F17E6" w:rsidRPr="007F17E6">
        <w:rPr>
          <w:rFonts w:ascii="Times New Roman" w:hAnsi="Times New Roman" w:cs="Times New Roman"/>
          <w:sz w:val="24"/>
          <w:szCs w:val="24"/>
        </w:rPr>
        <w:t>ganiziran u Gospiću i Otočcu te</w:t>
      </w:r>
      <w:r w:rsidR="00A259F9" w:rsidRPr="007F17E6">
        <w:rPr>
          <w:rFonts w:ascii="Times New Roman" w:hAnsi="Times New Roman" w:cs="Times New Roman"/>
          <w:sz w:val="24"/>
          <w:szCs w:val="24"/>
        </w:rPr>
        <w:t>, kroz kraće i duže staze, promot</w:t>
      </w:r>
      <w:r w:rsidR="007F17E6" w:rsidRPr="007F17E6">
        <w:rPr>
          <w:rFonts w:ascii="Times New Roman" w:hAnsi="Times New Roman" w:cs="Times New Roman"/>
          <w:sz w:val="24"/>
          <w:szCs w:val="24"/>
        </w:rPr>
        <w:t>ivno dočarava ljepote krajolika</w:t>
      </w:r>
      <w:r w:rsidR="00A259F9" w:rsidRPr="007F17E6">
        <w:rPr>
          <w:rFonts w:ascii="Times New Roman" w:hAnsi="Times New Roman" w:cs="Times New Roman"/>
          <w:sz w:val="24"/>
          <w:szCs w:val="24"/>
        </w:rPr>
        <w:t xml:space="preserve">, ali i upozorava na važnost hodanja u održanju zdravlja.  </w:t>
      </w:r>
      <w:r w:rsidR="00F948CD" w:rsidRPr="007F17E6">
        <w:rPr>
          <w:rStyle w:val="Naglaeno"/>
          <w:rFonts w:ascii="Times New Roman" w:hAnsi="Times New Roman" w:cs="Times New Roman"/>
          <w:b w:val="0"/>
          <w:sz w:val="24"/>
          <w:szCs w:val="24"/>
        </w:rPr>
        <w:t>Hrvatski festival hodanja</w:t>
      </w:r>
      <w:r w:rsidR="00CA6C24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="00F948CD" w:rsidRPr="007F17E6">
        <w:rPr>
          <w:rFonts w:ascii="Times New Roman" w:hAnsi="Times New Roman" w:cs="Times New Roman"/>
          <w:sz w:val="24"/>
          <w:szCs w:val="24"/>
        </w:rPr>
        <w:t xml:space="preserve">dvodnevna turističko – rekreacijska manifestacija, novi turistički proizvod u Županiji, u organizaciji Turističke zajednice Ličko-senjske županije, </w:t>
      </w:r>
      <w:r w:rsidR="00F948CD" w:rsidRPr="007F17E6">
        <w:rPr>
          <w:rStyle w:val="Naglaeno"/>
          <w:rFonts w:ascii="Times New Roman" w:hAnsi="Times New Roman" w:cs="Times New Roman"/>
          <w:sz w:val="24"/>
          <w:szCs w:val="24"/>
        </w:rPr>
        <w:t xml:space="preserve">održao  se 1. i 2. rujna </w:t>
      </w:r>
      <w:r w:rsidR="00F948CD" w:rsidRPr="007F17E6">
        <w:rPr>
          <w:rStyle w:val="Naglaeno"/>
          <w:rFonts w:ascii="Times New Roman" w:hAnsi="Times New Roman" w:cs="Times New Roman"/>
          <w:b w:val="0"/>
          <w:sz w:val="24"/>
          <w:szCs w:val="24"/>
        </w:rPr>
        <w:t>u Gospiću</w:t>
      </w:r>
      <w:r w:rsidR="00F948CD" w:rsidRPr="007F17E6">
        <w:rPr>
          <w:rStyle w:val="Naglaeno"/>
          <w:rFonts w:ascii="Times New Roman" w:hAnsi="Times New Roman" w:cs="Times New Roman"/>
          <w:sz w:val="24"/>
          <w:szCs w:val="24"/>
        </w:rPr>
        <w:t xml:space="preserve"> i Otočcu</w:t>
      </w:r>
      <w:r w:rsidR="00F948CD" w:rsidRPr="007F17E6">
        <w:rPr>
          <w:rFonts w:ascii="Times New Roman" w:hAnsi="Times New Roman" w:cs="Times New Roman"/>
          <w:sz w:val="24"/>
          <w:szCs w:val="24"/>
        </w:rPr>
        <w:t xml:space="preserve"> na dvije rute u svakom gradu – jednoj kraćoj i jednoj dužoj i privukao je cca 500 sudionika.  </w:t>
      </w:r>
    </w:p>
    <w:p w:rsidR="00F948CD" w:rsidRDefault="00F948C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Posebnost nove turističke atrakcije je što će festival hodanja  biti međunarodna manifestacija uvrštena u kalendar Među</w:t>
      </w:r>
      <w:r w:rsidR="00DA24EC">
        <w:rPr>
          <w:rFonts w:ascii="Times New Roman" w:hAnsi="Times New Roman" w:cs="Times New Roman"/>
          <w:sz w:val="24"/>
          <w:szCs w:val="24"/>
        </w:rPr>
        <w:t xml:space="preserve">narodnog hodačkog udruženja IMA </w:t>
      </w:r>
      <w:r w:rsidRPr="007F17E6">
        <w:rPr>
          <w:rFonts w:ascii="Times New Roman" w:hAnsi="Times New Roman" w:cs="Times New Roman"/>
          <w:sz w:val="24"/>
          <w:szCs w:val="24"/>
        </w:rPr>
        <w:t xml:space="preserve">(International March Association). </w:t>
      </w:r>
    </w:p>
    <w:p w:rsidR="007F17E6" w:rsidRP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F17E6" w:rsidRDefault="006B5D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Style w:val="Naglaeno"/>
          <w:rFonts w:ascii="Times New Roman" w:hAnsi="Times New Roman" w:cs="Times New Roman"/>
          <w:sz w:val="24"/>
          <w:szCs w:val="24"/>
        </w:rPr>
        <w:t>Dvanaesti po redu „Advent u Otočcu“</w:t>
      </w:r>
      <w:r w:rsidRPr="007F17E6">
        <w:rPr>
          <w:rFonts w:ascii="Times New Roman" w:hAnsi="Times New Roman" w:cs="Times New Roman"/>
          <w:sz w:val="24"/>
          <w:szCs w:val="24"/>
        </w:rPr>
        <w:t xml:space="preserve"> bio je najveći i najposjećeniji do sad</w:t>
      </w:r>
      <w:r w:rsidR="007F17E6">
        <w:rPr>
          <w:rFonts w:ascii="Times New Roman" w:hAnsi="Times New Roman" w:cs="Times New Roman"/>
          <w:sz w:val="24"/>
          <w:szCs w:val="24"/>
        </w:rPr>
        <w:t xml:space="preserve"> i održao se pod pokrovi</w:t>
      </w:r>
      <w:r w:rsidR="00C566F0">
        <w:rPr>
          <w:rFonts w:ascii="Times New Roman" w:hAnsi="Times New Roman" w:cs="Times New Roman"/>
          <w:sz w:val="24"/>
          <w:szCs w:val="24"/>
        </w:rPr>
        <w:t xml:space="preserve">teljstvom Ministarstva turizma. </w:t>
      </w:r>
      <w:r w:rsidRPr="007F17E6">
        <w:rPr>
          <w:rFonts w:ascii="Times New Roman" w:hAnsi="Times New Roman" w:cs="Times New Roman"/>
          <w:sz w:val="24"/>
          <w:szCs w:val="24"/>
        </w:rPr>
        <w:t>Kako su nam krajem godine dodijeljena neplanirana sredstva, a bilo je prekasno da bi se odradile neke planirane stavke, odlučili smo organizirati Advent u Otočcu pod šatorom</w:t>
      </w:r>
      <w:r w:rsidR="00DA24EC">
        <w:rPr>
          <w:rFonts w:ascii="Times New Roman" w:hAnsi="Times New Roman" w:cs="Times New Roman"/>
          <w:sz w:val="24"/>
          <w:szCs w:val="24"/>
        </w:rPr>
        <w:t xml:space="preserve">, </w:t>
      </w:r>
      <w:r w:rsidRPr="007F17E6">
        <w:rPr>
          <w:rFonts w:ascii="Times New Roman" w:hAnsi="Times New Roman" w:cs="Times New Roman"/>
          <w:sz w:val="24"/>
          <w:szCs w:val="24"/>
        </w:rPr>
        <w:t>i usporediti dobivene rezultate  sa prošlogodišnjim adventima.</w:t>
      </w:r>
    </w:p>
    <w:p w:rsid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B5DE6" w:rsidRPr="007F17E6" w:rsidRDefault="006B5D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U s</w:t>
      </w:r>
      <w:r w:rsidR="00C566F0">
        <w:rPr>
          <w:rFonts w:ascii="Times New Roman" w:hAnsi="Times New Roman" w:cs="Times New Roman"/>
          <w:sz w:val="24"/>
          <w:szCs w:val="24"/>
        </w:rPr>
        <w:t>klopu adventa organizirana je</w:t>
      </w:r>
      <w:r w:rsidRPr="007F17E6">
        <w:rPr>
          <w:rFonts w:ascii="Times New Roman" w:hAnsi="Times New Roman" w:cs="Times New Roman"/>
          <w:sz w:val="24"/>
          <w:szCs w:val="24"/>
        </w:rPr>
        <w:t xml:space="preserve"> dječja radionica </w:t>
      </w:r>
      <w:r w:rsidRPr="007F17E6">
        <w:rPr>
          <w:rStyle w:val="Naglaeno"/>
          <w:rFonts w:ascii="Times New Roman" w:hAnsi="Times New Roman" w:cs="Times New Roman"/>
          <w:sz w:val="24"/>
          <w:szCs w:val="24"/>
        </w:rPr>
        <w:t>“Adventske ručice</w:t>
      </w:r>
      <w:r w:rsidRPr="007F17E6">
        <w:rPr>
          <w:rFonts w:ascii="Times New Roman" w:hAnsi="Times New Roman" w:cs="Times New Roman"/>
          <w:sz w:val="24"/>
          <w:szCs w:val="24"/>
        </w:rPr>
        <w:t xml:space="preserve">” kao uvod u veliki vikendski </w:t>
      </w:r>
      <w:r w:rsidRPr="007F17E6">
        <w:rPr>
          <w:rStyle w:val="Naglaeno"/>
          <w:rFonts w:ascii="Times New Roman" w:hAnsi="Times New Roman" w:cs="Times New Roman"/>
          <w:sz w:val="24"/>
          <w:szCs w:val="24"/>
        </w:rPr>
        <w:t xml:space="preserve"> sajam pod nazivom „Božićna čarolija u Gackoj“</w:t>
      </w:r>
      <w:r w:rsidRPr="007F17E6">
        <w:rPr>
          <w:rFonts w:ascii="Times New Roman" w:hAnsi="Times New Roman" w:cs="Times New Roman"/>
          <w:sz w:val="24"/>
          <w:szCs w:val="24"/>
        </w:rPr>
        <w:t>. Sajam se održavao 15. i 16. prosinca u velikom šatoru na glavnom gradskom trgu, koji je ove god</w:t>
      </w:r>
      <w:r w:rsidR="00C566F0">
        <w:rPr>
          <w:rFonts w:ascii="Times New Roman" w:hAnsi="Times New Roman" w:cs="Times New Roman"/>
          <w:sz w:val="24"/>
          <w:szCs w:val="24"/>
        </w:rPr>
        <w:t>ine svim posjetiteljima dočarao</w:t>
      </w:r>
      <w:r w:rsidRPr="007F17E6">
        <w:rPr>
          <w:rFonts w:ascii="Times New Roman" w:hAnsi="Times New Roman" w:cs="Times New Roman"/>
          <w:sz w:val="24"/>
          <w:szCs w:val="24"/>
        </w:rPr>
        <w:t xml:space="preserve"> pravu božićnu atmosferu. Sajam se službeno otvorio u subotu 15. prosinca u 11 sati uz nastup Klape Senjkinje, a sva izlagačka mjesta bila su već  odavno popunjena.  Pečeni kesteni, kuhano vino i božićni ugođaj uz snijeg bili su kao naručeni za </w:t>
      </w:r>
      <w:r w:rsidR="008D5C2C" w:rsidRPr="007F17E6">
        <w:rPr>
          <w:rFonts w:ascii="Times New Roman" w:hAnsi="Times New Roman" w:cs="Times New Roman"/>
          <w:sz w:val="24"/>
          <w:szCs w:val="24"/>
        </w:rPr>
        <w:t xml:space="preserve">snimanje promo filma manifestacije koju smo završili puštanjem 500 lampiona u nebo i na taj način simbolično zatvorili manifestaciju. </w:t>
      </w:r>
    </w:p>
    <w:p w:rsidR="006B5DE6" w:rsidRDefault="008D5C2C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U subotu i nedjelju bila je 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bogata sajamska ponuda tradicionalnih proizvoda i rukotvorina uz cjelodnevnu glazbenu pratnju Tambura</w:t>
      </w:r>
      <w:r w:rsidRPr="007F17E6">
        <w:rPr>
          <w:rFonts w:ascii="Times New Roman" w:hAnsi="Times New Roman" w:cs="Times New Roman"/>
          <w:sz w:val="24"/>
          <w:szCs w:val="24"/>
        </w:rPr>
        <w:t xml:space="preserve">škog sastava Patrioti. Nastupili su 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i KUD Lipa Sinac te mješovita pjevačka skupina FD Otočac </w:t>
      </w:r>
      <w:r w:rsidRPr="007F17E6">
        <w:rPr>
          <w:rFonts w:ascii="Times New Roman" w:hAnsi="Times New Roman" w:cs="Times New Roman"/>
          <w:sz w:val="24"/>
          <w:szCs w:val="24"/>
        </w:rPr>
        <w:t xml:space="preserve"> i KUD Dangubice Kuterevo </w:t>
      </w:r>
      <w:r w:rsidR="006B5DE6" w:rsidRPr="007F17E6">
        <w:rPr>
          <w:rFonts w:ascii="Times New Roman" w:hAnsi="Times New Roman" w:cs="Times New Roman"/>
          <w:sz w:val="24"/>
          <w:szCs w:val="24"/>
        </w:rPr>
        <w:t>s</w:t>
      </w:r>
      <w:r w:rsidRPr="007F17E6">
        <w:rPr>
          <w:rFonts w:ascii="Times New Roman" w:hAnsi="Times New Roman" w:cs="Times New Roman"/>
          <w:sz w:val="24"/>
          <w:szCs w:val="24"/>
        </w:rPr>
        <w:t>a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adventskim pjesmama. </w:t>
      </w:r>
      <w:r w:rsidRPr="007F17E6">
        <w:rPr>
          <w:rFonts w:ascii="Times New Roman" w:hAnsi="Times New Roman" w:cs="Times New Roman"/>
          <w:sz w:val="24"/>
          <w:szCs w:val="24"/>
        </w:rPr>
        <w:t xml:space="preserve"> Posebno je veselo bilo uz 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nastup DV Ciciban i doček Djeda božićnjaka i njegovih vilenjaka </w:t>
      </w:r>
      <w:r w:rsidRPr="007F17E6">
        <w:rPr>
          <w:rFonts w:ascii="Times New Roman" w:hAnsi="Times New Roman" w:cs="Times New Roman"/>
          <w:sz w:val="24"/>
          <w:szCs w:val="24"/>
        </w:rPr>
        <w:t>, koji su se s veselim Djedom i fotografirali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za uspomenu.</w:t>
      </w:r>
      <w:r w:rsidR="00C566F0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>Zatvaranje sajma obilježio jr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="006B5DE6" w:rsidRPr="007F17E6">
        <w:rPr>
          <w:rStyle w:val="Naglaeno"/>
          <w:rFonts w:ascii="Times New Roman" w:hAnsi="Times New Roman" w:cs="Times New Roman"/>
          <w:sz w:val="24"/>
          <w:szCs w:val="24"/>
        </w:rPr>
        <w:t xml:space="preserve"> nastup mlade glazbene zvijezde Mie Dimšić</w:t>
      </w:r>
      <w:r w:rsidR="006B5DE6" w:rsidRPr="007F17E6">
        <w:rPr>
          <w:rFonts w:ascii="Times New Roman" w:hAnsi="Times New Roman" w:cs="Times New Roman"/>
          <w:sz w:val="24"/>
          <w:szCs w:val="24"/>
        </w:rPr>
        <w:t xml:space="preserve"> prigodno nazvan „Život nije siv“ koji </w:t>
      </w:r>
      <w:r w:rsidRPr="007F17E6">
        <w:rPr>
          <w:rFonts w:ascii="Times New Roman" w:hAnsi="Times New Roman" w:cs="Times New Roman"/>
          <w:sz w:val="24"/>
          <w:szCs w:val="24"/>
        </w:rPr>
        <w:t xml:space="preserve">je bio </w:t>
      </w:r>
      <w:r w:rsidR="006B5DE6" w:rsidRPr="007F17E6">
        <w:rPr>
          <w:rFonts w:ascii="Times New Roman" w:hAnsi="Times New Roman" w:cs="Times New Roman"/>
          <w:sz w:val="24"/>
          <w:szCs w:val="24"/>
        </w:rPr>
        <w:t>besplatan je za sve posjetitelje.</w:t>
      </w:r>
    </w:p>
    <w:p w:rsidR="007F17E6" w:rsidRP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A302C" w:rsidRPr="007F17E6" w:rsidRDefault="007A302C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P</w:t>
      </w:r>
      <w:r w:rsidR="009F37CC" w:rsidRPr="007F17E6">
        <w:rPr>
          <w:rFonts w:ascii="Times New Roman" w:hAnsi="Times New Roman" w:cs="Times New Roman"/>
          <w:sz w:val="24"/>
          <w:szCs w:val="24"/>
        </w:rPr>
        <w:t>rateći nove trendove u turizmu,</w:t>
      </w:r>
      <w:r w:rsidR="00133C6F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 xml:space="preserve">u prosincu je održana prezentacija </w:t>
      </w:r>
      <w:r w:rsidRPr="007F17E6">
        <w:rPr>
          <w:rFonts w:ascii="Times New Roman" w:hAnsi="Times New Roman" w:cs="Times New Roman"/>
          <w:b/>
          <w:sz w:val="24"/>
          <w:szCs w:val="24"/>
        </w:rPr>
        <w:t>mobilne aplikacije Vision</w:t>
      </w:r>
      <w:r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b/>
          <w:sz w:val="24"/>
          <w:szCs w:val="24"/>
        </w:rPr>
        <w:t>One</w:t>
      </w:r>
      <w:r w:rsidRPr="007F17E6">
        <w:rPr>
          <w:rFonts w:ascii="Times New Roman" w:hAnsi="Times New Roman" w:cs="Times New Roman"/>
          <w:sz w:val="24"/>
          <w:szCs w:val="24"/>
        </w:rPr>
        <w:t>, koja će značajno unaprijediti razvoj turizma na području grada.</w:t>
      </w:r>
    </w:p>
    <w:p w:rsidR="007A302C" w:rsidRDefault="007A302C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Danijel Botić, voditelj prodaje i marketinga, prezentirao je prednosti koje se dobiju preuzimanjem samo jedne mobilne aplikacije, na jednostavan, brz i praktičan način.</w:t>
      </w:r>
      <w:r w:rsidR="009F37CC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>Na jednomu mjestu mogu se saznati informacije o turističkoj ponudi Otočca i Gacke. Umrežavanje i dobivanje kvalitetne informacije o turističkoj ponudi na području grada najveća je odlika ove aplikacije i bit će od velike koristi i pružateljima usluga, naravno i gostima koji pristignu u Otočac.</w:t>
      </w:r>
    </w:p>
    <w:p w:rsidR="007F17E6" w:rsidRPr="007F17E6" w:rsidRDefault="007F17E6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F5D97" w:rsidRPr="007F17E6" w:rsidRDefault="0059632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Nastavljena je dobra sur</w:t>
      </w:r>
      <w:r w:rsidR="00D64A80" w:rsidRPr="007F17E6">
        <w:rPr>
          <w:rFonts w:ascii="Times New Roman" w:hAnsi="Times New Roman" w:cs="Times New Roman"/>
          <w:sz w:val="24"/>
          <w:szCs w:val="24"/>
        </w:rPr>
        <w:t xml:space="preserve">adnja sa Nacionalnim parkovima </w:t>
      </w:r>
      <w:r w:rsidR="00DA0681" w:rsidRPr="007F17E6">
        <w:rPr>
          <w:rFonts w:ascii="Times New Roman" w:hAnsi="Times New Roman" w:cs="Times New Roman"/>
          <w:sz w:val="24"/>
          <w:szCs w:val="24"/>
        </w:rPr>
        <w:t xml:space="preserve">Plitvička jezera i </w:t>
      </w:r>
      <w:r w:rsidR="00D64A80" w:rsidRPr="007F17E6">
        <w:rPr>
          <w:rFonts w:ascii="Times New Roman" w:hAnsi="Times New Roman" w:cs="Times New Roman"/>
          <w:sz w:val="24"/>
          <w:szCs w:val="24"/>
        </w:rPr>
        <w:t>S</w:t>
      </w:r>
      <w:r w:rsidR="009F37CC" w:rsidRPr="007F17E6">
        <w:rPr>
          <w:rFonts w:ascii="Times New Roman" w:hAnsi="Times New Roman" w:cs="Times New Roman"/>
          <w:sz w:val="24"/>
          <w:szCs w:val="24"/>
        </w:rPr>
        <w:t>jeverni V</w:t>
      </w:r>
      <w:r w:rsidR="00DA0681" w:rsidRPr="007F17E6">
        <w:rPr>
          <w:rFonts w:ascii="Times New Roman" w:hAnsi="Times New Roman" w:cs="Times New Roman"/>
          <w:sz w:val="24"/>
          <w:szCs w:val="24"/>
        </w:rPr>
        <w:t>elebit</w:t>
      </w:r>
      <w:r w:rsidRPr="007F17E6">
        <w:rPr>
          <w:rFonts w:ascii="Times New Roman" w:hAnsi="Times New Roman" w:cs="Times New Roman"/>
          <w:sz w:val="24"/>
          <w:szCs w:val="24"/>
        </w:rPr>
        <w:t xml:space="preserve">, </w:t>
      </w:r>
      <w:r w:rsidR="00A50B30" w:rsidRPr="007F17E6">
        <w:rPr>
          <w:rFonts w:ascii="Times New Roman" w:hAnsi="Times New Roman" w:cs="Times New Roman"/>
          <w:sz w:val="24"/>
          <w:szCs w:val="24"/>
        </w:rPr>
        <w:t xml:space="preserve">te Pećinskim parkom Grabovača, </w:t>
      </w:r>
      <w:r w:rsidRPr="007F17E6">
        <w:rPr>
          <w:rFonts w:ascii="Times New Roman" w:hAnsi="Times New Roman" w:cs="Times New Roman"/>
          <w:sz w:val="24"/>
          <w:szCs w:val="24"/>
        </w:rPr>
        <w:t>gdje smo distribuira</w:t>
      </w:r>
      <w:r w:rsidR="00A50B30" w:rsidRPr="007F17E6">
        <w:rPr>
          <w:rFonts w:ascii="Times New Roman" w:hAnsi="Times New Roman" w:cs="Times New Roman"/>
          <w:sz w:val="24"/>
          <w:szCs w:val="24"/>
        </w:rPr>
        <w:t xml:space="preserve">li naše promidžbene materijale </w:t>
      </w:r>
    </w:p>
    <w:p w:rsidR="00DA0681" w:rsidRPr="007F17E6" w:rsidRDefault="00DA068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A0681" w:rsidRPr="007F17E6" w:rsidRDefault="00D71782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 xml:space="preserve">Turistička zajednica Grada Otočca </w:t>
      </w:r>
      <w:r w:rsidR="00AB1836" w:rsidRPr="007F17E6">
        <w:rPr>
          <w:rFonts w:ascii="Times New Roman" w:hAnsi="Times New Roman" w:cs="Times New Roman"/>
          <w:sz w:val="24"/>
          <w:szCs w:val="24"/>
        </w:rPr>
        <w:t xml:space="preserve">ulaskom u sezonu </w:t>
      </w:r>
      <w:r w:rsidR="00DA0681" w:rsidRPr="007F17E6">
        <w:rPr>
          <w:rFonts w:ascii="Times New Roman" w:hAnsi="Times New Roman" w:cs="Times New Roman"/>
          <w:sz w:val="24"/>
          <w:szCs w:val="24"/>
        </w:rPr>
        <w:t xml:space="preserve">otvorila </w:t>
      </w:r>
      <w:r w:rsidR="00F74F61" w:rsidRPr="007F17E6">
        <w:rPr>
          <w:rFonts w:ascii="Times New Roman" w:hAnsi="Times New Roman" w:cs="Times New Roman"/>
          <w:sz w:val="24"/>
          <w:szCs w:val="24"/>
        </w:rPr>
        <w:t xml:space="preserve">je </w:t>
      </w:r>
      <w:r w:rsidR="00DA0681" w:rsidRPr="007F17E6">
        <w:rPr>
          <w:rFonts w:ascii="Times New Roman" w:hAnsi="Times New Roman" w:cs="Times New Roman"/>
          <w:sz w:val="24"/>
          <w:szCs w:val="24"/>
        </w:rPr>
        <w:t>info punkt</w:t>
      </w:r>
      <w:r w:rsidR="00AB1836" w:rsidRPr="007F17E6">
        <w:rPr>
          <w:rFonts w:ascii="Times New Roman" w:hAnsi="Times New Roman" w:cs="Times New Roman"/>
          <w:sz w:val="24"/>
          <w:szCs w:val="24"/>
        </w:rPr>
        <w:t xml:space="preserve"> u centru Grada </w:t>
      </w:r>
      <w:r w:rsidR="00DA0681" w:rsidRPr="007F17E6">
        <w:rPr>
          <w:rFonts w:ascii="Times New Roman" w:hAnsi="Times New Roman" w:cs="Times New Roman"/>
          <w:sz w:val="24"/>
          <w:szCs w:val="24"/>
        </w:rPr>
        <w:t>, koji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 je </w:t>
      </w:r>
      <w:r w:rsidR="00DA0681" w:rsidRPr="007F17E6">
        <w:rPr>
          <w:rFonts w:ascii="Times New Roman" w:hAnsi="Times New Roman" w:cs="Times New Roman"/>
          <w:sz w:val="24"/>
          <w:szCs w:val="24"/>
        </w:rPr>
        <w:t xml:space="preserve"> radi</w:t>
      </w:r>
      <w:r w:rsidR="00CC359D" w:rsidRPr="007F17E6">
        <w:rPr>
          <w:rFonts w:ascii="Times New Roman" w:hAnsi="Times New Roman" w:cs="Times New Roman"/>
          <w:sz w:val="24"/>
          <w:szCs w:val="24"/>
        </w:rPr>
        <w:t>o</w:t>
      </w:r>
      <w:r w:rsidR="00DA0681" w:rsidRPr="007F17E6">
        <w:rPr>
          <w:rFonts w:ascii="Times New Roman" w:hAnsi="Times New Roman" w:cs="Times New Roman"/>
          <w:sz w:val="24"/>
          <w:szCs w:val="24"/>
        </w:rPr>
        <w:t xml:space="preserve"> samo ujutro</w:t>
      </w:r>
      <w:r w:rsidR="00CC359D" w:rsidRPr="007F17E6">
        <w:rPr>
          <w:rFonts w:ascii="Times New Roman" w:hAnsi="Times New Roman" w:cs="Times New Roman"/>
          <w:sz w:val="24"/>
          <w:szCs w:val="24"/>
        </w:rPr>
        <w:t>, ali s naglas</w:t>
      </w:r>
      <w:r w:rsidR="00C566F0">
        <w:rPr>
          <w:rFonts w:ascii="Times New Roman" w:hAnsi="Times New Roman" w:cs="Times New Roman"/>
          <w:sz w:val="24"/>
          <w:szCs w:val="24"/>
        </w:rPr>
        <w:t>kom na rad vikendom i praznikom</w:t>
      </w:r>
      <w:r w:rsidR="00CC359D" w:rsidRPr="007F17E6">
        <w:rPr>
          <w:rFonts w:ascii="Times New Roman" w:hAnsi="Times New Roman" w:cs="Times New Roman"/>
          <w:sz w:val="24"/>
          <w:szCs w:val="24"/>
        </w:rPr>
        <w:t xml:space="preserve">, </w:t>
      </w:r>
      <w:r w:rsidR="00DA0681" w:rsidRPr="007F17E6">
        <w:rPr>
          <w:rFonts w:ascii="Times New Roman" w:hAnsi="Times New Roman" w:cs="Times New Roman"/>
          <w:sz w:val="24"/>
          <w:szCs w:val="24"/>
        </w:rPr>
        <w:t xml:space="preserve"> zbog nedostatka financijskih sredstava.</w:t>
      </w:r>
    </w:p>
    <w:p w:rsidR="00DA0681" w:rsidRPr="007F17E6" w:rsidRDefault="00DA0681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80202" w:rsidRPr="007F17E6" w:rsidRDefault="008F2613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F17E6">
        <w:rPr>
          <w:rFonts w:ascii="Times New Roman" w:hAnsi="Times New Roman" w:cs="Times New Roman"/>
          <w:sz w:val="24"/>
          <w:szCs w:val="24"/>
        </w:rPr>
        <w:t>Ovisni o gradskom Proračunu,</w:t>
      </w:r>
      <w:r w:rsidR="002E57F2" w:rsidRPr="007F17E6">
        <w:rPr>
          <w:rFonts w:ascii="Times New Roman" w:hAnsi="Times New Roman" w:cs="Times New Roman"/>
          <w:sz w:val="24"/>
          <w:szCs w:val="24"/>
        </w:rPr>
        <w:t xml:space="preserve"> </w:t>
      </w:r>
      <w:r w:rsidRPr="007F17E6">
        <w:rPr>
          <w:rFonts w:ascii="Times New Roman" w:hAnsi="Times New Roman" w:cs="Times New Roman"/>
          <w:sz w:val="24"/>
          <w:szCs w:val="24"/>
        </w:rPr>
        <w:t xml:space="preserve">i </w:t>
      </w:r>
      <w:r w:rsidR="002E57F2" w:rsidRPr="007F17E6">
        <w:rPr>
          <w:rFonts w:ascii="Times New Roman" w:hAnsi="Times New Roman" w:cs="Times New Roman"/>
          <w:sz w:val="24"/>
          <w:szCs w:val="24"/>
        </w:rPr>
        <w:t xml:space="preserve">neplanirano </w:t>
      </w:r>
      <w:r w:rsidRPr="007F17E6">
        <w:rPr>
          <w:rFonts w:ascii="Times New Roman" w:hAnsi="Times New Roman" w:cs="Times New Roman"/>
          <w:sz w:val="24"/>
          <w:szCs w:val="24"/>
        </w:rPr>
        <w:t>prisil</w:t>
      </w:r>
      <w:r w:rsidR="00C332B5" w:rsidRPr="007F17E6">
        <w:rPr>
          <w:rFonts w:ascii="Times New Roman" w:hAnsi="Times New Roman" w:cs="Times New Roman"/>
          <w:sz w:val="24"/>
          <w:szCs w:val="24"/>
        </w:rPr>
        <w:t>jeni uštedi na raznim stavkama</w:t>
      </w:r>
      <w:r w:rsidRPr="007F17E6">
        <w:rPr>
          <w:rFonts w:ascii="Times New Roman" w:hAnsi="Times New Roman" w:cs="Times New Roman"/>
          <w:sz w:val="24"/>
          <w:szCs w:val="24"/>
        </w:rPr>
        <w:t>, trudimo se vlastitim snagama da ipak  dopremo do potencijalnog gosta.</w:t>
      </w:r>
      <w:r w:rsidR="00283D4D" w:rsidRPr="007F1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59D" w:rsidRPr="007F17E6" w:rsidRDefault="00CC359D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80202" w:rsidRPr="007F17E6" w:rsidRDefault="00133C6F" w:rsidP="00133C6F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>rošla godina bila</w:t>
      </w:r>
      <w:r>
        <w:rPr>
          <w:rFonts w:ascii="Times New Roman" w:hAnsi="Times New Roman" w:cs="Times New Roman"/>
          <w:i/>
          <w:sz w:val="24"/>
          <w:szCs w:val="24"/>
        </w:rPr>
        <w:t xml:space="preserve"> je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 xml:space="preserve"> izuzetno teška za rad,  jer zbog nedostatka financijskih sredstava nismo </w:t>
      </w:r>
      <w:r w:rsidR="00C566F0">
        <w:rPr>
          <w:rFonts w:ascii="Times New Roman" w:hAnsi="Times New Roman" w:cs="Times New Roman"/>
          <w:i/>
          <w:sz w:val="24"/>
          <w:szCs w:val="24"/>
        </w:rPr>
        <w:t xml:space="preserve">odradili sve što smo planirali, a što </w:t>
      </w:r>
      <w:r w:rsidR="008D5C2C" w:rsidRPr="007F17E6">
        <w:rPr>
          <w:rFonts w:ascii="Times New Roman" w:hAnsi="Times New Roman" w:cs="Times New Roman"/>
          <w:i/>
          <w:sz w:val="24"/>
          <w:szCs w:val="24"/>
        </w:rPr>
        <w:t>je bilo usvojeno n</w:t>
      </w:r>
      <w:r w:rsidR="00DE5069">
        <w:rPr>
          <w:rFonts w:ascii="Times New Roman" w:hAnsi="Times New Roman" w:cs="Times New Roman"/>
          <w:i/>
          <w:sz w:val="24"/>
          <w:szCs w:val="24"/>
        </w:rPr>
        <w:t xml:space="preserve">a sjednici Turističkog vijeća. Hotelijeri i </w:t>
      </w:r>
      <w:r w:rsidR="008D5C2C" w:rsidRPr="007F17E6">
        <w:rPr>
          <w:rFonts w:ascii="Times New Roman" w:hAnsi="Times New Roman" w:cs="Times New Roman"/>
          <w:i/>
          <w:sz w:val="24"/>
          <w:szCs w:val="24"/>
        </w:rPr>
        <w:t xml:space="preserve"> iznajmljivači nisu mogli dobiti promo </w:t>
      </w:r>
      <w:r w:rsidR="00DE5069">
        <w:rPr>
          <w:rFonts w:ascii="Times New Roman" w:hAnsi="Times New Roman" w:cs="Times New Roman"/>
          <w:i/>
          <w:sz w:val="24"/>
          <w:szCs w:val="24"/>
        </w:rPr>
        <w:t>materijale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 xml:space="preserve"> za informacije unutar njihovog smještaja, nismo bili 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 xml:space="preserve"> prisu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>tni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 xml:space="preserve"> ni na 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 xml:space="preserve">jednom turističkom sajmu, 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>TIC nam je radio samo uj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>utro te vikendom i prazniko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 xml:space="preserve">m iz razloga </w:t>
      </w:r>
      <w:r w:rsidR="00CC359D" w:rsidRPr="007F17E6">
        <w:rPr>
          <w:rFonts w:ascii="Times New Roman" w:hAnsi="Times New Roman" w:cs="Times New Roman"/>
          <w:i/>
          <w:sz w:val="24"/>
          <w:szCs w:val="24"/>
        </w:rPr>
        <w:t>nemoguć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 xml:space="preserve">nosti zaposlenja osobe za rad ; </w:t>
      </w:r>
      <w:r w:rsidR="008D5C2C" w:rsidRPr="007F17E6">
        <w:rPr>
          <w:rFonts w:ascii="Times New Roman" w:hAnsi="Times New Roman" w:cs="Times New Roman"/>
          <w:i/>
          <w:sz w:val="24"/>
          <w:szCs w:val="24"/>
        </w:rPr>
        <w:t>nismo reprintali ni postoj</w:t>
      </w:r>
      <w:r w:rsidR="00DE5069">
        <w:rPr>
          <w:rFonts w:ascii="Times New Roman" w:hAnsi="Times New Roman" w:cs="Times New Roman"/>
          <w:i/>
          <w:sz w:val="24"/>
          <w:szCs w:val="24"/>
        </w:rPr>
        <w:t>e</w:t>
      </w:r>
      <w:r w:rsidR="008D5C2C" w:rsidRPr="007F17E6">
        <w:rPr>
          <w:rFonts w:ascii="Times New Roman" w:hAnsi="Times New Roman" w:cs="Times New Roman"/>
          <w:i/>
          <w:sz w:val="24"/>
          <w:szCs w:val="24"/>
        </w:rPr>
        <w:t>ći</w:t>
      </w:r>
      <w:r w:rsidR="00DE5069">
        <w:rPr>
          <w:rFonts w:ascii="Times New Roman" w:hAnsi="Times New Roman" w:cs="Times New Roman"/>
          <w:i/>
          <w:sz w:val="24"/>
          <w:szCs w:val="24"/>
        </w:rPr>
        <w:t xml:space="preserve">,a </w:t>
      </w:r>
      <w:r w:rsidR="008D5C2C" w:rsidRPr="007F17E6">
        <w:rPr>
          <w:rFonts w:ascii="Times New Roman" w:hAnsi="Times New Roman" w:cs="Times New Roman"/>
          <w:i/>
          <w:sz w:val="24"/>
          <w:szCs w:val="24"/>
        </w:rPr>
        <w:t>ni novi pro</w:t>
      </w:r>
      <w:r w:rsidR="00DA24EC">
        <w:rPr>
          <w:rFonts w:ascii="Times New Roman" w:hAnsi="Times New Roman" w:cs="Times New Roman"/>
          <w:i/>
          <w:sz w:val="24"/>
          <w:szCs w:val="24"/>
        </w:rPr>
        <w:t>mo materijal kao niti suvenire;</w:t>
      </w:r>
      <w:r w:rsidR="006B5DE6" w:rsidRPr="007F17E6">
        <w:rPr>
          <w:rFonts w:ascii="Times New Roman" w:hAnsi="Times New Roman" w:cs="Times New Roman"/>
          <w:i/>
          <w:sz w:val="24"/>
          <w:szCs w:val="24"/>
        </w:rPr>
        <w:t xml:space="preserve"> i iskreno se nadamo da se ovakva situacija neće ponoviti jer se desetljećima radilo da </w:t>
      </w:r>
      <w:r w:rsidR="006B5DE6" w:rsidRPr="00DE5069">
        <w:rPr>
          <w:rFonts w:ascii="Times New Roman" w:hAnsi="Times New Roman" w:cs="Times New Roman"/>
          <w:i/>
          <w:sz w:val="24"/>
          <w:szCs w:val="24"/>
        </w:rPr>
        <w:t xml:space="preserve">bi se laganim koracima </w:t>
      </w:r>
      <w:r w:rsidR="00DE506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B5DE6" w:rsidRPr="00DE5069">
        <w:rPr>
          <w:rFonts w:ascii="Times New Roman" w:hAnsi="Times New Roman" w:cs="Times New Roman"/>
          <w:i/>
          <w:sz w:val="24"/>
          <w:szCs w:val="24"/>
        </w:rPr>
        <w:t>polako došl</w:t>
      </w:r>
      <w:r w:rsidR="00DE5069">
        <w:rPr>
          <w:rFonts w:ascii="Times New Roman" w:hAnsi="Times New Roman" w:cs="Times New Roman"/>
          <w:i/>
          <w:sz w:val="24"/>
          <w:szCs w:val="24"/>
        </w:rPr>
        <w:t xml:space="preserve">o do stanja gdje jesmo, a </w:t>
      </w:r>
      <w:r w:rsidR="00DA24EC">
        <w:rPr>
          <w:rFonts w:ascii="Times New Roman" w:hAnsi="Times New Roman" w:cs="Times New Roman"/>
          <w:i/>
          <w:sz w:val="24"/>
          <w:szCs w:val="24"/>
        </w:rPr>
        <w:t>svjesni smo da nas čeka još puno truda i zalaganja</w:t>
      </w:r>
      <w:r w:rsidR="008D5C2C" w:rsidRPr="007F17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302A" w:rsidRPr="007F17E6" w:rsidRDefault="0073302A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Default="00914390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33C6F">
        <w:rPr>
          <w:rFonts w:ascii="Times New Roman" w:hAnsi="Times New Roman" w:cs="Times New Roman"/>
          <w:b/>
          <w:sz w:val="24"/>
          <w:szCs w:val="24"/>
        </w:rPr>
        <w:t>Napomena</w:t>
      </w:r>
      <w:r>
        <w:rPr>
          <w:rFonts w:ascii="Times New Roman" w:hAnsi="Times New Roman" w:cs="Times New Roman"/>
          <w:sz w:val="24"/>
          <w:szCs w:val="24"/>
        </w:rPr>
        <w:t xml:space="preserve"> * Rebalansom Proračuna Grada Otočca donesena je Odluka o dodjeli dodatnih 150.000,00 kn za rad u 2018. g. Budući da su sredstva došla na kraju turističke sezone , više nismo bili u mogućnosti odraditi sve programe i zadaće koje su bile planirane Programom rada u 2018. godini.  </w:t>
      </w:r>
    </w:p>
    <w:p w:rsidR="00A80202" w:rsidRDefault="00914390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priljev sredstava koji je veći od 5% na prihodovnoj strani i preraspodjeli na rashodovnoj strani dužni smo , prema </w:t>
      </w:r>
      <w:r w:rsidR="00133C6F">
        <w:rPr>
          <w:rFonts w:ascii="Times New Roman" w:hAnsi="Times New Roman" w:cs="Times New Roman"/>
          <w:sz w:val="24"/>
          <w:szCs w:val="24"/>
        </w:rPr>
        <w:t>članku 62 stavak 5. Zakona</w:t>
      </w:r>
      <w:r>
        <w:rPr>
          <w:rFonts w:ascii="Times New Roman" w:hAnsi="Times New Roman" w:cs="Times New Roman"/>
          <w:sz w:val="24"/>
          <w:szCs w:val="24"/>
        </w:rPr>
        <w:t xml:space="preserve"> o turističkim zajednicama i promicanju hrvatskog turizma (Narodne Novine br. 152/08), napraviti nove izmjene Plana. </w:t>
      </w:r>
      <w:r w:rsidR="00133C6F">
        <w:rPr>
          <w:rFonts w:ascii="Times New Roman" w:hAnsi="Times New Roman" w:cs="Times New Roman"/>
          <w:sz w:val="24"/>
          <w:szCs w:val="24"/>
        </w:rPr>
        <w:t xml:space="preserve">Budući da je iz prihodovne strane bilo  teško procijeniti naplatu i ostvarenje prihoda, kao i troškove po zadaćama, Prijedlog rebalansa proračuna napravili smo po završetku poslovne godine. </w:t>
      </w: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Prihodi TZG Otočca viši su za 30% u odnosu na rebalans donesen u veljači 2018., a rashodi TZG Otočca viši za 32%. </w:t>
      </w: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administrativnim rashodima nije došlo do odstupanja od plana, većem od 5% te je isti  ostvaren u okviru planiranog ili 96% od plana. </w:t>
      </w:r>
    </w:p>
    <w:p w:rsidR="007F17E6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rashodima za zadaće znatno su povećane određene stavke po projektima pa se iz tog razloga predlaže Rebalans Proračuna TZG Otočca . </w:t>
      </w: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Pr="007F17E6" w:rsidRDefault="00133C6F" w:rsidP="007F17E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D7C42" w:rsidRPr="009C495A" w:rsidRDefault="00A56290" w:rsidP="00A56290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t>PRIHODI</w:t>
      </w:r>
    </w:p>
    <w:p w:rsidR="00E074EE" w:rsidRPr="009C495A" w:rsidRDefault="00A56290" w:rsidP="006762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Prihodi Turističke zajednice Grada Otočca, za razdoblje od </w:t>
      </w:r>
      <w:r w:rsidR="00D54EB1" w:rsidRPr="009C495A">
        <w:rPr>
          <w:rFonts w:ascii="Times New Roman" w:hAnsi="Times New Roman" w:cs="Times New Roman"/>
          <w:sz w:val="24"/>
          <w:szCs w:val="24"/>
        </w:rPr>
        <w:t>0</w:t>
      </w:r>
      <w:r w:rsidR="00536051">
        <w:rPr>
          <w:rFonts w:ascii="Times New Roman" w:hAnsi="Times New Roman" w:cs="Times New Roman"/>
          <w:sz w:val="24"/>
          <w:szCs w:val="24"/>
        </w:rPr>
        <w:t>1.01. do 31.12</w:t>
      </w:r>
      <w:r w:rsidR="00DA0681">
        <w:rPr>
          <w:rFonts w:ascii="Times New Roman" w:hAnsi="Times New Roman" w:cs="Times New Roman"/>
          <w:sz w:val="24"/>
          <w:szCs w:val="24"/>
        </w:rPr>
        <w:t>.2018</w:t>
      </w:r>
      <w:r w:rsidRPr="009C495A">
        <w:rPr>
          <w:rFonts w:ascii="Times New Roman" w:hAnsi="Times New Roman" w:cs="Times New Roman"/>
          <w:sz w:val="24"/>
          <w:szCs w:val="24"/>
        </w:rPr>
        <w:t>. godine, ost</w:t>
      </w:r>
      <w:r w:rsidR="006B16C7" w:rsidRPr="009C495A">
        <w:rPr>
          <w:rFonts w:ascii="Times New Roman" w:hAnsi="Times New Roman" w:cs="Times New Roman"/>
          <w:sz w:val="24"/>
          <w:szCs w:val="24"/>
        </w:rPr>
        <w:t xml:space="preserve">vareni su u iznosu od </w:t>
      </w:r>
      <w:r w:rsidR="005360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815.422,59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E814B0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>kn</w:t>
      </w:r>
      <w:r w:rsidR="008C51FD" w:rsidRPr="009C495A">
        <w:rPr>
          <w:rFonts w:ascii="Times New Roman" w:hAnsi="Times New Roman" w:cs="Times New Roman"/>
          <w:sz w:val="24"/>
          <w:szCs w:val="24"/>
        </w:rPr>
        <w:t xml:space="preserve"> (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F74F61">
        <w:rPr>
          <w:rFonts w:ascii="Times New Roman" w:hAnsi="Times New Roman" w:cs="Times New Roman"/>
          <w:sz w:val="24"/>
          <w:szCs w:val="24"/>
        </w:rPr>
        <w:t xml:space="preserve"> </w:t>
      </w:r>
      <w:r w:rsidR="00343D77" w:rsidRPr="009C495A">
        <w:rPr>
          <w:rFonts w:ascii="Times New Roman" w:hAnsi="Times New Roman" w:cs="Times New Roman"/>
          <w:sz w:val="24"/>
          <w:szCs w:val="24"/>
        </w:rPr>
        <w:t>%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ostvarenje</w:t>
      </w:r>
      <w:r w:rsidR="00A57998" w:rsidRPr="009C495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76293" w:rsidRPr="009C495A" w:rsidRDefault="00676293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57998" w:rsidRPr="009C495A" w:rsidRDefault="00A5799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Prihodi su ostvareni iz </w:t>
      </w:r>
      <w:r w:rsidR="00E074EE" w:rsidRPr="009C495A">
        <w:rPr>
          <w:rFonts w:ascii="Times New Roman" w:hAnsi="Times New Roman" w:cs="Times New Roman"/>
          <w:sz w:val="24"/>
          <w:szCs w:val="24"/>
        </w:rPr>
        <w:t>slijedećih izvora:</w:t>
      </w:r>
    </w:p>
    <w:p w:rsidR="00A57998" w:rsidRPr="009C495A" w:rsidRDefault="00A5799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Default="00A57998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prihodi od boravišne pristojbe</w:t>
      </w:r>
    </w:p>
    <w:p w:rsidR="008D5C2C" w:rsidRDefault="008D5C2C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 :241.174,24 kn</w:t>
      </w:r>
    </w:p>
    <w:p w:rsidR="00803B09" w:rsidRDefault="00A57998" w:rsidP="004227B3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na ime </w:t>
      </w:r>
      <w:r w:rsidR="008C51FD" w:rsidRPr="009C495A">
        <w:rPr>
          <w:rFonts w:ascii="Times New Roman" w:hAnsi="Times New Roman" w:cs="Times New Roman"/>
          <w:sz w:val="24"/>
          <w:szCs w:val="24"/>
        </w:rPr>
        <w:t>boravišne pristojbe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 xml:space="preserve"> prihodovano je ukupno </w:t>
      </w:r>
      <w:r w:rsidR="00F45AA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9E3DFD">
        <w:rPr>
          <w:rFonts w:ascii="Times New Roman" w:hAnsi="Times New Roman" w:cs="Times New Roman"/>
          <w:sz w:val="24"/>
          <w:szCs w:val="24"/>
        </w:rPr>
        <w:t>241.174,24</w:t>
      </w:r>
      <w:r w:rsidR="006C592E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>kn</w:t>
      </w:r>
      <w:r w:rsidR="00305AC4" w:rsidRPr="009C495A">
        <w:rPr>
          <w:rFonts w:ascii="Times New Roman" w:hAnsi="Times New Roman" w:cs="Times New Roman"/>
          <w:sz w:val="24"/>
          <w:szCs w:val="24"/>
        </w:rPr>
        <w:t xml:space="preserve"> ( 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305AC4" w:rsidRPr="009C495A">
        <w:rPr>
          <w:rFonts w:ascii="Times New Roman" w:hAnsi="Times New Roman" w:cs="Times New Roman"/>
          <w:sz w:val="24"/>
          <w:szCs w:val="24"/>
        </w:rPr>
        <w:t>od plana)</w:t>
      </w:r>
      <w:r w:rsidR="00F45AA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4227B3" w:rsidRPr="009C495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4F61" w:rsidRPr="009C495A" w:rsidRDefault="00F74F61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Default="00D54EB1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</w:t>
      </w:r>
      <w:r w:rsidR="00087066" w:rsidRPr="009C495A">
        <w:rPr>
          <w:rFonts w:ascii="Times New Roman" w:hAnsi="Times New Roman" w:cs="Times New Roman"/>
          <w:b/>
          <w:sz w:val="24"/>
          <w:szCs w:val="24"/>
        </w:rPr>
        <w:t>rihodi od turističke članarine</w:t>
      </w:r>
    </w:p>
    <w:p w:rsidR="008D5C2C" w:rsidRPr="009C495A" w:rsidRDefault="008D5C2C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rebalans:133.706,43 kn</w:t>
      </w:r>
    </w:p>
    <w:p w:rsidR="00343D77" w:rsidRDefault="0027134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na ime članarine</w:t>
      </w:r>
      <w:r w:rsidR="006B16C7" w:rsidRPr="009C495A">
        <w:rPr>
          <w:rFonts w:ascii="Times New Roman" w:hAnsi="Times New Roman" w:cs="Times New Roman"/>
          <w:sz w:val="24"/>
          <w:szCs w:val="24"/>
        </w:rPr>
        <w:t xml:space="preserve"> prih</w:t>
      </w:r>
      <w:r w:rsidRPr="009C495A">
        <w:rPr>
          <w:rFonts w:ascii="Times New Roman" w:hAnsi="Times New Roman" w:cs="Times New Roman"/>
          <w:sz w:val="24"/>
          <w:szCs w:val="24"/>
        </w:rPr>
        <w:t>odovano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 je </w:t>
      </w:r>
      <w:r w:rsidR="00536051">
        <w:rPr>
          <w:rFonts w:ascii="Times New Roman" w:hAnsi="Times New Roman" w:cs="Times New Roman"/>
          <w:sz w:val="24"/>
          <w:szCs w:val="24"/>
        </w:rPr>
        <w:t>133.706,43</w:t>
      </w:r>
      <w:r w:rsidR="00A05C9E">
        <w:rPr>
          <w:rFonts w:ascii="Times New Roman" w:hAnsi="Times New Roman" w:cs="Times New Roman"/>
          <w:sz w:val="24"/>
          <w:szCs w:val="24"/>
        </w:rPr>
        <w:t xml:space="preserve"> kn</w:t>
      </w:r>
      <w:r w:rsidR="006C592E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(100</w:t>
      </w:r>
      <w:r w:rsidR="006C592E">
        <w:rPr>
          <w:rFonts w:ascii="Times New Roman" w:hAnsi="Times New Roman" w:cs="Times New Roman"/>
          <w:sz w:val="24"/>
          <w:szCs w:val="24"/>
        </w:rPr>
        <w:t xml:space="preserve"> 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% 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305AC4" w:rsidRPr="009C495A">
        <w:rPr>
          <w:rFonts w:ascii="Times New Roman" w:hAnsi="Times New Roman" w:cs="Times New Roman"/>
          <w:sz w:val="24"/>
          <w:szCs w:val="24"/>
        </w:rPr>
        <w:t>od plana)</w:t>
      </w:r>
    </w:p>
    <w:p w:rsidR="006C592E" w:rsidRDefault="006C592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Default="00087066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lastRenderedPageBreak/>
        <w:t>prihodi iz Proračuna Grada Otočca</w:t>
      </w:r>
    </w:p>
    <w:p w:rsidR="008D5C2C" w:rsidRPr="009C495A" w:rsidRDefault="008D5C2C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rebalans: 345.750,00 kn </w:t>
      </w:r>
    </w:p>
    <w:p w:rsidR="00083452" w:rsidRDefault="006B16C7" w:rsidP="00803B09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 iz proračuna 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je </w:t>
      </w:r>
      <w:r w:rsidR="002861B2" w:rsidRPr="009C495A">
        <w:rPr>
          <w:rFonts w:ascii="Times New Roman" w:hAnsi="Times New Roman" w:cs="Times New Roman"/>
          <w:sz w:val="24"/>
          <w:szCs w:val="24"/>
        </w:rPr>
        <w:t>p</w:t>
      </w:r>
      <w:r w:rsidR="00740ACC" w:rsidRPr="009C495A">
        <w:rPr>
          <w:rFonts w:ascii="Times New Roman" w:hAnsi="Times New Roman" w:cs="Times New Roman"/>
          <w:sz w:val="24"/>
          <w:szCs w:val="24"/>
        </w:rPr>
        <w:t>riho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dovano </w:t>
      </w:r>
      <w:r w:rsidR="00536051">
        <w:rPr>
          <w:rFonts w:ascii="Times New Roman" w:hAnsi="Times New Roman" w:cs="Times New Roman"/>
          <w:sz w:val="24"/>
          <w:szCs w:val="24"/>
        </w:rPr>
        <w:t>345.750,00</w:t>
      </w:r>
      <w:r w:rsidR="00C5241D">
        <w:rPr>
          <w:rFonts w:ascii="Times New Roman" w:hAnsi="Times New Roman" w:cs="Times New Roman"/>
          <w:sz w:val="24"/>
          <w:szCs w:val="24"/>
        </w:rPr>
        <w:t xml:space="preserve"> ( 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A05C9E">
        <w:rPr>
          <w:rFonts w:ascii="Times New Roman" w:hAnsi="Times New Roman" w:cs="Times New Roman"/>
          <w:sz w:val="24"/>
          <w:szCs w:val="24"/>
        </w:rPr>
        <w:t xml:space="preserve"> 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% </w:t>
      </w:r>
      <w:r w:rsidRPr="009C495A">
        <w:rPr>
          <w:rFonts w:ascii="Times New Roman" w:hAnsi="Times New Roman" w:cs="Times New Roman"/>
          <w:sz w:val="24"/>
          <w:szCs w:val="24"/>
        </w:rPr>
        <w:t xml:space="preserve">od </w:t>
      </w:r>
      <w:r w:rsidR="00305AC4" w:rsidRPr="009C495A">
        <w:rPr>
          <w:rFonts w:ascii="Times New Roman" w:hAnsi="Times New Roman" w:cs="Times New Roman"/>
          <w:sz w:val="24"/>
          <w:szCs w:val="24"/>
        </w:rPr>
        <w:t>plana)</w:t>
      </w:r>
    </w:p>
    <w:p w:rsidR="00F74F61" w:rsidRDefault="00F74F61" w:rsidP="00F74F61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227B3" w:rsidRDefault="00346860" w:rsidP="002861B2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prihodi od drugih aktivnosti</w:t>
      </w:r>
      <w:r w:rsidR="00DD5C9A" w:rsidRPr="009C49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C9A" w:rsidRPr="009C495A">
        <w:rPr>
          <w:rFonts w:ascii="Times New Roman" w:hAnsi="Times New Roman" w:cs="Times New Roman"/>
          <w:sz w:val="24"/>
          <w:szCs w:val="24"/>
        </w:rPr>
        <w:t xml:space="preserve"> iznose </w:t>
      </w:r>
      <w:r w:rsidR="002861B2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41.791,92</w:t>
      </w:r>
      <w:r w:rsidR="00305AC4" w:rsidRPr="009C495A">
        <w:rPr>
          <w:rFonts w:ascii="Times New Roman" w:hAnsi="Times New Roman" w:cs="Times New Roman"/>
          <w:sz w:val="24"/>
          <w:szCs w:val="24"/>
        </w:rPr>
        <w:t xml:space="preserve"> (</w:t>
      </w:r>
      <w:r w:rsidR="0017583D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 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DD5C9A" w:rsidRPr="009C495A">
        <w:rPr>
          <w:rFonts w:ascii="Times New Roman" w:hAnsi="Times New Roman" w:cs="Times New Roman"/>
          <w:sz w:val="24"/>
          <w:szCs w:val="24"/>
        </w:rPr>
        <w:t>od plana</w:t>
      </w:r>
      <w:r w:rsidR="00305AC4" w:rsidRPr="009C495A">
        <w:rPr>
          <w:rFonts w:ascii="Times New Roman" w:hAnsi="Times New Roman" w:cs="Times New Roman"/>
          <w:sz w:val="24"/>
          <w:szCs w:val="24"/>
        </w:rPr>
        <w:t>)</w:t>
      </w:r>
      <w:r w:rsidR="00DD5C9A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C2C" w:rsidRPr="009C495A" w:rsidRDefault="008D5C2C" w:rsidP="002861B2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 41.791,92 kn</w:t>
      </w:r>
    </w:p>
    <w:p w:rsidR="00DD5C9A" w:rsidRDefault="00DD5C9A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prihodi od</w:t>
      </w:r>
      <w:r w:rsidR="00127145" w:rsidRPr="009C495A">
        <w:rPr>
          <w:rFonts w:ascii="Times New Roman" w:hAnsi="Times New Roman" w:cs="Times New Roman"/>
          <w:sz w:val="24"/>
          <w:szCs w:val="24"/>
        </w:rPr>
        <w:t xml:space="preserve"> najma bankomata</w:t>
      </w:r>
      <w:r w:rsidR="00F74F61">
        <w:rPr>
          <w:rFonts w:ascii="Times New Roman" w:hAnsi="Times New Roman" w:cs="Times New Roman"/>
          <w:sz w:val="24"/>
          <w:szCs w:val="24"/>
        </w:rPr>
        <w:t xml:space="preserve"> , donacije, </w:t>
      </w:r>
      <w:r w:rsidRPr="009C495A">
        <w:rPr>
          <w:rFonts w:ascii="Times New Roman" w:hAnsi="Times New Roman" w:cs="Times New Roman"/>
          <w:sz w:val="24"/>
          <w:szCs w:val="24"/>
        </w:rPr>
        <w:t>kamate</w:t>
      </w:r>
      <w:r w:rsidR="00F74F61">
        <w:rPr>
          <w:rFonts w:ascii="Times New Roman" w:hAnsi="Times New Roman" w:cs="Times New Roman"/>
          <w:sz w:val="24"/>
          <w:szCs w:val="24"/>
        </w:rPr>
        <w:t>, kotizacije, TZ LSŽ</w:t>
      </w:r>
    </w:p>
    <w:p w:rsidR="00F74F61" w:rsidRDefault="00F74F61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74F61" w:rsidRDefault="00F74F61" w:rsidP="00F74F61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4F61">
        <w:rPr>
          <w:rFonts w:ascii="Times New Roman" w:hAnsi="Times New Roman" w:cs="Times New Roman"/>
          <w:b/>
          <w:sz w:val="24"/>
          <w:szCs w:val="24"/>
        </w:rPr>
        <w:t>prihodi od HGK</w:t>
      </w:r>
      <w:r>
        <w:rPr>
          <w:rFonts w:ascii="Times New Roman" w:hAnsi="Times New Roman" w:cs="Times New Roman"/>
          <w:sz w:val="24"/>
          <w:szCs w:val="24"/>
        </w:rPr>
        <w:t xml:space="preserve"> iznose </w:t>
      </w:r>
      <w:r w:rsidR="00536051">
        <w:rPr>
          <w:rFonts w:ascii="Times New Roman" w:hAnsi="Times New Roman" w:cs="Times New Roman"/>
          <w:sz w:val="24"/>
          <w:szCs w:val="24"/>
        </w:rPr>
        <w:t xml:space="preserve">35.000,00 kn (100 </w:t>
      </w:r>
      <w:r>
        <w:rPr>
          <w:rFonts w:ascii="Times New Roman" w:hAnsi="Times New Roman" w:cs="Times New Roman"/>
          <w:sz w:val="24"/>
          <w:szCs w:val="24"/>
        </w:rPr>
        <w:t xml:space="preserve">%od plana) </w:t>
      </w:r>
    </w:p>
    <w:p w:rsidR="00DD5C9A" w:rsidRDefault="008D5C2C" w:rsidP="004227B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 35.000,00 kn</w:t>
      </w:r>
    </w:p>
    <w:p w:rsidR="008D5C2C" w:rsidRPr="008D5C2C" w:rsidRDefault="008D5C2C" w:rsidP="008D5C2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D5C2C" w:rsidRDefault="00DD5C9A" w:rsidP="008D5C2C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ostali nespomenuti prihodi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iznose  </w:t>
      </w:r>
      <w:r w:rsidR="00F74F61">
        <w:rPr>
          <w:rFonts w:ascii="Times New Roman" w:hAnsi="Times New Roman" w:cs="Times New Roman"/>
          <w:sz w:val="24"/>
          <w:szCs w:val="24"/>
        </w:rPr>
        <w:t>0,00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8D5C2C" w:rsidRDefault="008D5C2C" w:rsidP="008D5C2C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 0,00 kn</w:t>
      </w:r>
    </w:p>
    <w:p w:rsidR="00803B09" w:rsidRPr="006C592E" w:rsidRDefault="00F74F61" w:rsidP="00B8395F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prihodi od HTZ</w:t>
      </w:r>
      <w:r w:rsidR="00C332B5" w:rsidRPr="009C495A">
        <w:rPr>
          <w:rFonts w:ascii="Times New Roman" w:hAnsi="Times New Roman" w:cs="Times New Roman"/>
          <w:sz w:val="24"/>
          <w:szCs w:val="24"/>
        </w:rPr>
        <w:t xml:space="preserve">-a </w:t>
      </w:r>
      <w:r>
        <w:rPr>
          <w:rFonts w:ascii="Times New Roman" w:hAnsi="Times New Roman" w:cs="Times New Roman"/>
          <w:sz w:val="24"/>
          <w:szCs w:val="24"/>
        </w:rPr>
        <w:t xml:space="preserve">i Ministarstva turizma </w:t>
      </w:r>
    </w:p>
    <w:p w:rsidR="00803B09" w:rsidRDefault="00803B09" w:rsidP="00B8395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C0AC7" w:rsidRDefault="001C0AC7" w:rsidP="00B8395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7125A" w:rsidRDefault="0027125A" w:rsidP="002679C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Pr="009C495A" w:rsidRDefault="00D54EB1" w:rsidP="00825898">
      <w:pPr>
        <w:pStyle w:val="Bezprored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t>RASHODI</w:t>
      </w:r>
    </w:p>
    <w:p w:rsidR="00D54EB1" w:rsidRPr="009C495A" w:rsidRDefault="00D54EB1" w:rsidP="00825898">
      <w:pPr>
        <w:pStyle w:val="Bezproreda"/>
        <w:rPr>
          <w:sz w:val="24"/>
          <w:szCs w:val="24"/>
        </w:rPr>
      </w:pPr>
    </w:p>
    <w:p w:rsidR="00CD0FD4" w:rsidRPr="009C495A" w:rsidRDefault="00CD0FD4" w:rsidP="00825898">
      <w:pPr>
        <w:pStyle w:val="Bezproreda"/>
        <w:rPr>
          <w:sz w:val="24"/>
          <w:szCs w:val="24"/>
        </w:rPr>
      </w:pPr>
    </w:p>
    <w:p w:rsidR="00DF7175" w:rsidRDefault="00CD0FD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R</w:t>
      </w:r>
      <w:r w:rsidR="00D54EB1" w:rsidRPr="009C495A">
        <w:rPr>
          <w:rFonts w:ascii="Times New Roman" w:hAnsi="Times New Roman" w:cs="Times New Roman"/>
          <w:sz w:val="24"/>
          <w:szCs w:val="24"/>
        </w:rPr>
        <w:t>ashodi Turističke zajednice Grada</w:t>
      </w:r>
      <w:r w:rsidR="005B4101">
        <w:rPr>
          <w:rFonts w:ascii="Times New Roman" w:hAnsi="Times New Roman" w:cs="Times New Roman"/>
          <w:sz w:val="24"/>
          <w:szCs w:val="24"/>
        </w:rPr>
        <w:t xml:space="preserve"> Otočca, za razdoblje od 01.01.2018. </w:t>
      </w:r>
      <w:r w:rsidR="00D54EB1" w:rsidRPr="009C495A">
        <w:rPr>
          <w:rFonts w:ascii="Times New Roman" w:hAnsi="Times New Roman" w:cs="Times New Roman"/>
          <w:sz w:val="24"/>
          <w:szCs w:val="24"/>
        </w:rPr>
        <w:t xml:space="preserve">do </w:t>
      </w:r>
      <w:r w:rsidR="00536051">
        <w:rPr>
          <w:rFonts w:ascii="Times New Roman" w:hAnsi="Times New Roman" w:cs="Times New Roman"/>
          <w:sz w:val="24"/>
          <w:szCs w:val="24"/>
        </w:rPr>
        <w:t>31.12</w:t>
      </w:r>
      <w:r w:rsidR="00E42209" w:rsidRPr="009C495A">
        <w:rPr>
          <w:rFonts w:ascii="Times New Roman" w:hAnsi="Times New Roman" w:cs="Times New Roman"/>
          <w:sz w:val="24"/>
          <w:szCs w:val="24"/>
        </w:rPr>
        <w:t>.</w:t>
      </w:r>
      <w:r w:rsidR="00C5241D">
        <w:rPr>
          <w:rFonts w:ascii="Times New Roman" w:hAnsi="Times New Roman" w:cs="Times New Roman"/>
          <w:sz w:val="24"/>
          <w:szCs w:val="24"/>
        </w:rPr>
        <w:t>2018</w:t>
      </w:r>
      <w:r w:rsidR="00764B1A" w:rsidRPr="009C495A">
        <w:rPr>
          <w:rFonts w:ascii="Times New Roman" w:hAnsi="Times New Roman" w:cs="Times New Roman"/>
          <w:sz w:val="24"/>
          <w:szCs w:val="24"/>
        </w:rPr>
        <w:t>. g</w:t>
      </w:r>
      <w:r w:rsidR="00D54EB1" w:rsidRPr="009C495A">
        <w:rPr>
          <w:rFonts w:ascii="Times New Roman" w:hAnsi="Times New Roman" w:cs="Times New Roman"/>
          <w:sz w:val="24"/>
          <w:szCs w:val="24"/>
        </w:rPr>
        <w:t>odine, ost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vareni su u iznosu od </w:t>
      </w:r>
      <w:r w:rsidR="00536051">
        <w:rPr>
          <w:rFonts w:ascii="Times New Roman" w:hAnsi="Times New Roman" w:cs="Times New Roman"/>
          <w:sz w:val="24"/>
          <w:szCs w:val="24"/>
        </w:rPr>
        <w:t>826.811,33</w:t>
      </w:r>
      <w:r w:rsidR="00F74F61">
        <w:rPr>
          <w:rFonts w:ascii="Times New Roman" w:hAnsi="Times New Roman" w:cs="Times New Roman"/>
          <w:sz w:val="24"/>
          <w:szCs w:val="24"/>
        </w:rPr>
        <w:t xml:space="preserve"> </w:t>
      </w:r>
      <w:r w:rsidR="00102FA3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C5241D">
        <w:rPr>
          <w:rFonts w:ascii="Times New Roman" w:hAnsi="Times New Roman" w:cs="Times New Roman"/>
          <w:sz w:val="24"/>
          <w:szCs w:val="24"/>
        </w:rPr>
        <w:t>kn</w:t>
      </w:r>
      <w:r w:rsidR="005B4101">
        <w:rPr>
          <w:rFonts w:ascii="Times New Roman" w:hAnsi="Times New Roman" w:cs="Times New Roman"/>
          <w:sz w:val="24"/>
          <w:szCs w:val="24"/>
        </w:rPr>
        <w:t xml:space="preserve"> (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</w:t>
      </w:r>
      <w:r w:rsidR="00E814B0" w:rsidRPr="009C495A">
        <w:rPr>
          <w:rFonts w:ascii="Times New Roman" w:hAnsi="Times New Roman" w:cs="Times New Roman"/>
          <w:sz w:val="24"/>
          <w:szCs w:val="24"/>
        </w:rPr>
        <w:t xml:space="preserve"> od plana</w:t>
      </w:r>
      <w:r w:rsidR="00305AC4" w:rsidRPr="009C495A">
        <w:rPr>
          <w:rFonts w:ascii="Times New Roman" w:hAnsi="Times New Roman" w:cs="Times New Roman"/>
          <w:sz w:val="24"/>
          <w:szCs w:val="24"/>
        </w:rPr>
        <w:t>)</w:t>
      </w:r>
      <w:r w:rsidR="00E814B0" w:rsidRPr="009C495A">
        <w:rPr>
          <w:rFonts w:ascii="Times New Roman" w:hAnsi="Times New Roman" w:cs="Times New Roman"/>
          <w:sz w:val="24"/>
          <w:szCs w:val="24"/>
        </w:rPr>
        <w:t>.</w:t>
      </w:r>
    </w:p>
    <w:p w:rsidR="00CD0FD4" w:rsidRPr="00AB1836" w:rsidRDefault="00CD0FD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866B3" w:rsidRPr="00AB1836" w:rsidRDefault="00DF71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B1836">
        <w:rPr>
          <w:rFonts w:ascii="Times New Roman" w:hAnsi="Times New Roman" w:cs="Times New Roman"/>
          <w:sz w:val="24"/>
          <w:szCs w:val="24"/>
        </w:rPr>
        <w:t>Rashodi se dijele na:</w:t>
      </w:r>
      <w:r w:rsidR="00BE13D3" w:rsidRPr="00AB1836">
        <w:rPr>
          <w:rFonts w:ascii="Times New Roman" w:hAnsi="Times New Roman" w:cs="Times New Roman"/>
          <w:sz w:val="24"/>
          <w:szCs w:val="24"/>
        </w:rPr>
        <w:t xml:space="preserve"> administrativne</w:t>
      </w:r>
      <w:r w:rsidR="004866B3" w:rsidRPr="00AB1836">
        <w:rPr>
          <w:rFonts w:ascii="Times New Roman" w:hAnsi="Times New Roman" w:cs="Times New Roman"/>
          <w:sz w:val="24"/>
          <w:szCs w:val="24"/>
        </w:rPr>
        <w:t xml:space="preserve"> </w:t>
      </w:r>
      <w:r w:rsidR="00BE13D3" w:rsidRPr="00AB1836">
        <w:rPr>
          <w:rFonts w:ascii="Times New Roman" w:hAnsi="Times New Roman" w:cs="Times New Roman"/>
          <w:sz w:val="24"/>
          <w:szCs w:val="24"/>
        </w:rPr>
        <w:t>rashode i r</w:t>
      </w:r>
      <w:r w:rsidR="004866B3" w:rsidRPr="00AB1836">
        <w:rPr>
          <w:rFonts w:ascii="Times New Roman" w:hAnsi="Times New Roman" w:cs="Times New Roman"/>
          <w:sz w:val="24"/>
          <w:szCs w:val="24"/>
        </w:rPr>
        <w:t>ashod</w:t>
      </w:r>
      <w:r w:rsidR="00BE13D3" w:rsidRPr="00AB1836">
        <w:rPr>
          <w:rFonts w:ascii="Times New Roman" w:hAnsi="Times New Roman" w:cs="Times New Roman"/>
          <w:sz w:val="24"/>
          <w:szCs w:val="24"/>
        </w:rPr>
        <w:t>e</w:t>
      </w:r>
      <w:r w:rsidR="00D500E3" w:rsidRPr="00AB1836">
        <w:rPr>
          <w:rFonts w:ascii="Times New Roman" w:hAnsi="Times New Roman" w:cs="Times New Roman"/>
          <w:sz w:val="24"/>
          <w:szCs w:val="24"/>
        </w:rPr>
        <w:t xml:space="preserve"> za zadaće turističke zajednice</w:t>
      </w:r>
    </w:p>
    <w:p w:rsidR="00DD4075" w:rsidRDefault="00DD4075" w:rsidP="00825898">
      <w:pPr>
        <w:pStyle w:val="Bezproreda"/>
      </w:pPr>
    </w:p>
    <w:p w:rsidR="004276BE" w:rsidRPr="00765BE9" w:rsidRDefault="004276BE" w:rsidP="00825898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DD4075" w:rsidRDefault="00DD4075" w:rsidP="00AC2ADE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765BE9">
        <w:rPr>
          <w:rFonts w:ascii="Times New Roman" w:hAnsi="Times New Roman" w:cs="Times New Roman"/>
          <w:b/>
          <w:sz w:val="28"/>
          <w:szCs w:val="28"/>
        </w:rPr>
        <w:t>ADMINISTRATIVNI RASHODI</w:t>
      </w:r>
    </w:p>
    <w:p w:rsidR="00DD4075" w:rsidRPr="00517B1B" w:rsidRDefault="00DD40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42639" w:rsidRDefault="00DD40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 xml:space="preserve">Administrativni rashodi sadrže rashode za </w:t>
      </w:r>
      <w:r w:rsidR="005971C6" w:rsidRPr="00765BE9">
        <w:rPr>
          <w:rFonts w:ascii="Times New Roman" w:hAnsi="Times New Roman" w:cs="Times New Roman"/>
          <w:sz w:val="24"/>
          <w:szCs w:val="24"/>
        </w:rPr>
        <w:t xml:space="preserve">zaposlene i </w:t>
      </w:r>
      <w:r w:rsidRPr="00765BE9">
        <w:rPr>
          <w:rFonts w:ascii="Times New Roman" w:hAnsi="Times New Roman" w:cs="Times New Roman"/>
          <w:sz w:val="24"/>
          <w:szCs w:val="24"/>
        </w:rPr>
        <w:t xml:space="preserve">poslovanje ureda i većinom su to fiksni troškovi neophodni za funkcioniranje turističke zajednice i 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izvršavanje zadaća. </w:t>
      </w:r>
      <w:r w:rsidR="00536051">
        <w:rPr>
          <w:rFonts w:ascii="Times New Roman" w:hAnsi="Times New Roman" w:cs="Times New Roman"/>
          <w:sz w:val="24"/>
          <w:szCs w:val="24"/>
        </w:rPr>
        <w:t>Sa 31</w:t>
      </w:r>
      <w:r w:rsidR="00B8395F">
        <w:rPr>
          <w:rFonts w:ascii="Times New Roman" w:hAnsi="Times New Roman" w:cs="Times New Roman"/>
          <w:sz w:val="24"/>
          <w:szCs w:val="24"/>
        </w:rPr>
        <w:t>.</w:t>
      </w:r>
      <w:r w:rsidR="00536051">
        <w:rPr>
          <w:rFonts w:ascii="Times New Roman" w:hAnsi="Times New Roman" w:cs="Times New Roman"/>
          <w:sz w:val="24"/>
          <w:szCs w:val="24"/>
        </w:rPr>
        <w:t>12</w:t>
      </w:r>
      <w:r w:rsidR="00C5241D">
        <w:rPr>
          <w:rFonts w:ascii="Times New Roman" w:hAnsi="Times New Roman" w:cs="Times New Roman"/>
          <w:sz w:val="24"/>
          <w:szCs w:val="24"/>
        </w:rPr>
        <w:t>.2018</w:t>
      </w:r>
      <w:r w:rsidR="002679C6">
        <w:rPr>
          <w:rFonts w:ascii="Times New Roman" w:hAnsi="Times New Roman" w:cs="Times New Roman"/>
          <w:sz w:val="24"/>
          <w:szCs w:val="24"/>
        </w:rPr>
        <w:t xml:space="preserve">. </w:t>
      </w:r>
      <w:r w:rsidRPr="00765BE9">
        <w:rPr>
          <w:rFonts w:ascii="Times New Roman" w:hAnsi="Times New Roman" w:cs="Times New Roman"/>
          <w:sz w:val="24"/>
          <w:szCs w:val="24"/>
        </w:rPr>
        <w:t xml:space="preserve"> reali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zirani su u iznosu od 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 xml:space="preserve">360.079,99 </w:t>
      </w:r>
      <w:r w:rsidR="008975E2" w:rsidRPr="00765BE9">
        <w:rPr>
          <w:rFonts w:ascii="Times New Roman" w:hAnsi="Times New Roman" w:cs="Times New Roman"/>
          <w:sz w:val="24"/>
          <w:szCs w:val="24"/>
        </w:rPr>
        <w:t xml:space="preserve"> kn (</w:t>
      </w:r>
      <w:r w:rsidR="00536051">
        <w:rPr>
          <w:rFonts w:ascii="Times New Roman" w:hAnsi="Times New Roman" w:cs="Times New Roman"/>
          <w:sz w:val="24"/>
          <w:szCs w:val="24"/>
        </w:rPr>
        <w:t>96</w:t>
      </w:r>
      <w:r w:rsidR="00765BE9">
        <w:rPr>
          <w:rFonts w:ascii="Times New Roman" w:hAnsi="Times New Roman" w:cs="Times New Roman"/>
          <w:sz w:val="24"/>
          <w:szCs w:val="24"/>
        </w:rPr>
        <w:t xml:space="preserve"> 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764B1A" w:rsidRPr="00765BE9">
        <w:rPr>
          <w:rFonts w:ascii="Times New Roman" w:hAnsi="Times New Roman" w:cs="Times New Roman"/>
          <w:sz w:val="24"/>
          <w:szCs w:val="24"/>
        </w:rPr>
        <w:t>od plana</w:t>
      </w:r>
      <w:r w:rsidR="00227121" w:rsidRPr="00765BE9">
        <w:rPr>
          <w:rFonts w:ascii="Times New Roman" w:hAnsi="Times New Roman" w:cs="Times New Roman"/>
          <w:sz w:val="24"/>
          <w:szCs w:val="24"/>
        </w:rPr>
        <w:t xml:space="preserve"> )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651B4" w:rsidRDefault="00C651B4" w:rsidP="00C651B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02FA3" w:rsidRDefault="00A42639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>R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ashodi za zaposlene </w:t>
      </w:r>
      <w:r w:rsidRPr="00765BE9">
        <w:rPr>
          <w:rFonts w:ascii="Times New Roman" w:hAnsi="Times New Roman" w:cs="Times New Roman"/>
          <w:sz w:val="24"/>
          <w:szCs w:val="24"/>
        </w:rPr>
        <w:t xml:space="preserve"> ostvareni su u iznosu od </w:t>
      </w:r>
      <w:r w:rsidR="00536051">
        <w:rPr>
          <w:rFonts w:ascii="Times New Roman" w:hAnsi="Times New Roman" w:cs="Times New Roman"/>
          <w:sz w:val="24"/>
          <w:szCs w:val="24"/>
        </w:rPr>
        <w:t>296.627,83</w:t>
      </w:r>
      <w:r w:rsidR="00B13EBC">
        <w:rPr>
          <w:rFonts w:ascii="Times New Roman" w:hAnsi="Times New Roman" w:cs="Times New Roman"/>
          <w:sz w:val="24"/>
          <w:szCs w:val="24"/>
        </w:rPr>
        <w:t xml:space="preserve"> kn</w:t>
      </w:r>
      <w:r w:rsidR="00227121" w:rsidRPr="00765BE9">
        <w:rPr>
          <w:rFonts w:ascii="Times New Roman" w:hAnsi="Times New Roman" w:cs="Times New Roman"/>
          <w:sz w:val="24"/>
          <w:szCs w:val="24"/>
        </w:rPr>
        <w:t xml:space="preserve"> (</w:t>
      </w:r>
      <w:r w:rsidR="00CD0FD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6C592E">
        <w:rPr>
          <w:rFonts w:ascii="Times New Roman" w:hAnsi="Times New Roman" w:cs="Times New Roman"/>
          <w:sz w:val="24"/>
          <w:szCs w:val="24"/>
        </w:rPr>
        <w:t xml:space="preserve"> </w:t>
      </w:r>
      <w:r w:rsidR="00765BE9">
        <w:rPr>
          <w:rFonts w:ascii="Times New Roman" w:hAnsi="Times New Roman" w:cs="Times New Roman"/>
          <w:sz w:val="24"/>
          <w:szCs w:val="24"/>
        </w:rPr>
        <w:t>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Pr="00765BE9">
        <w:rPr>
          <w:rFonts w:ascii="Times New Roman" w:hAnsi="Times New Roman" w:cs="Times New Roman"/>
          <w:sz w:val="24"/>
          <w:szCs w:val="24"/>
        </w:rPr>
        <w:t>od plana</w:t>
      </w:r>
      <w:r w:rsidR="00227121" w:rsidRPr="00765BE9">
        <w:rPr>
          <w:rFonts w:ascii="Times New Roman" w:hAnsi="Times New Roman" w:cs="Times New Roman"/>
          <w:sz w:val="24"/>
          <w:szCs w:val="24"/>
        </w:rPr>
        <w:t>)</w:t>
      </w:r>
      <w:r w:rsidR="00C04BF4" w:rsidRPr="00765BE9">
        <w:rPr>
          <w:rFonts w:ascii="Times New Roman" w:hAnsi="Times New Roman" w:cs="Times New Roman"/>
          <w:sz w:val="24"/>
          <w:szCs w:val="24"/>
        </w:rPr>
        <w:t>. U U</w:t>
      </w:r>
      <w:r w:rsidRPr="00765BE9">
        <w:rPr>
          <w:rFonts w:ascii="Times New Roman" w:hAnsi="Times New Roman" w:cs="Times New Roman"/>
          <w:sz w:val="24"/>
          <w:szCs w:val="24"/>
        </w:rPr>
        <w:t>redu turističke zajednice zaposlena su dva djelatnika</w:t>
      </w:r>
      <w:r w:rsidR="00E42209" w:rsidRPr="00765BE9">
        <w:rPr>
          <w:rFonts w:ascii="Times New Roman" w:hAnsi="Times New Roman" w:cs="Times New Roman"/>
          <w:sz w:val="24"/>
          <w:szCs w:val="24"/>
        </w:rPr>
        <w:t xml:space="preserve">, direktor i </w:t>
      </w:r>
      <w:r w:rsidR="00C5241D">
        <w:rPr>
          <w:rFonts w:ascii="Times New Roman" w:hAnsi="Times New Roman" w:cs="Times New Roman"/>
          <w:sz w:val="24"/>
          <w:szCs w:val="24"/>
        </w:rPr>
        <w:t>stručni suradnik</w:t>
      </w:r>
      <w:r w:rsidR="00E42209" w:rsidRPr="00765B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70DA" w:rsidRDefault="00765BE9" w:rsidP="004276B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smo raspisali natječaj za stručno osposobljavanje bez </w:t>
      </w:r>
      <w:r w:rsidR="00ED70DA">
        <w:rPr>
          <w:rFonts w:ascii="Times New Roman" w:hAnsi="Times New Roman" w:cs="Times New Roman"/>
          <w:sz w:val="24"/>
          <w:szCs w:val="24"/>
        </w:rPr>
        <w:t xml:space="preserve">zasnivanja radnog odnosa, </w:t>
      </w:r>
    </w:p>
    <w:p w:rsidR="00275DD9" w:rsidRDefault="00ED70DA" w:rsidP="004276B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primili smo u </w:t>
      </w:r>
      <w:r w:rsidR="00C5241D">
        <w:rPr>
          <w:rFonts w:ascii="Times New Roman" w:hAnsi="Times New Roman" w:cs="Times New Roman"/>
          <w:sz w:val="24"/>
          <w:szCs w:val="24"/>
        </w:rPr>
        <w:t>svibnju</w:t>
      </w:r>
      <w:r w:rsidR="00536051">
        <w:rPr>
          <w:rFonts w:ascii="Times New Roman" w:hAnsi="Times New Roman" w:cs="Times New Roman"/>
          <w:sz w:val="24"/>
          <w:szCs w:val="24"/>
        </w:rPr>
        <w:t xml:space="preserve"> djelatnicu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17E6" w:rsidRDefault="007F17E6" w:rsidP="004276B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33C6F" w:rsidRDefault="00133C6F" w:rsidP="004276B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ED70DA" w:rsidRDefault="00ED70DA" w:rsidP="004276BE">
      <w:pPr>
        <w:pStyle w:val="Bezproreda"/>
        <w:rPr>
          <w:b/>
          <w:sz w:val="24"/>
          <w:szCs w:val="24"/>
        </w:rPr>
      </w:pPr>
    </w:p>
    <w:p w:rsidR="004276BE" w:rsidRPr="00765BE9" w:rsidRDefault="004276BE" w:rsidP="00433FFC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765BE9">
        <w:rPr>
          <w:rFonts w:ascii="Times New Roman" w:hAnsi="Times New Roman" w:cs="Times New Roman"/>
          <w:b/>
          <w:sz w:val="28"/>
          <w:szCs w:val="28"/>
        </w:rPr>
        <w:t>RASHODI ZA ZADAĆE TURISTIČKE ZAJEDNICE</w:t>
      </w:r>
    </w:p>
    <w:p w:rsidR="00517B1B" w:rsidRDefault="00517B1B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276BE" w:rsidRDefault="004276B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 xml:space="preserve">Rashodi za </w:t>
      </w:r>
      <w:r w:rsidR="005B4101">
        <w:rPr>
          <w:rFonts w:ascii="Times New Roman" w:hAnsi="Times New Roman" w:cs="Times New Roman"/>
          <w:sz w:val="24"/>
          <w:szCs w:val="24"/>
        </w:rPr>
        <w:t>zadaće od I.-</w:t>
      </w:r>
      <w:r w:rsidR="00F74F61">
        <w:rPr>
          <w:rFonts w:ascii="Times New Roman" w:hAnsi="Times New Roman" w:cs="Times New Roman"/>
          <w:sz w:val="24"/>
          <w:szCs w:val="24"/>
        </w:rPr>
        <w:t>X</w:t>
      </w:r>
      <w:r w:rsidR="00536051">
        <w:rPr>
          <w:rFonts w:ascii="Times New Roman" w:hAnsi="Times New Roman" w:cs="Times New Roman"/>
          <w:sz w:val="24"/>
          <w:szCs w:val="24"/>
        </w:rPr>
        <w:t>II</w:t>
      </w:r>
      <w:r w:rsidR="005B4101">
        <w:rPr>
          <w:rFonts w:ascii="Times New Roman" w:hAnsi="Times New Roman" w:cs="Times New Roman"/>
          <w:sz w:val="24"/>
          <w:szCs w:val="24"/>
        </w:rPr>
        <w:t>.</w:t>
      </w:r>
      <w:r w:rsidR="00C5241D">
        <w:rPr>
          <w:rFonts w:ascii="Times New Roman" w:hAnsi="Times New Roman" w:cs="Times New Roman"/>
          <w:sz w:val="24"/>
          <w:szCs w:val="24"/>
        </w:rPr>
        <w:t>2018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. </w:t>
      </w:r>
      <w:r w:rsidRPr="00765BE9">
        <w:rPr>
          <w:rFonts w:ascii="Times New Roman" w:hAnsi="Times New Roman" w:cs="Times New Roman"/>
          <w:sz w:val="24"/>
          <w:szCs w:val="24"/>
        </w:rPr>
        <w:t xml:space="preserve">realizirani su u iznosu od </w:t>
      </w:r>
      <w:r w:rsidR="00536051">
        <w:rPr>
          <w:rFonts w:ascii="Times New Roman" w:hAnsi="Times New Roman" w:cs="Times New Roman"/>
          <w:sz w:val="24"/>
          <w:szCs w:val="24"/>
        </w:rPr>
        <w:t>394.379,07</w:t>
      </w:r>
      <w:r w:rsidR="00F74F61">
        <w:rPr>
          <w:rFonts w:ascii="Times New Roman" w:hAnsi="Times New Roman" w:cs="Times New Roman"/>
          <w:sz w:val="24"/>
          <w:szCs w:val="24"/>
        </w:rPr>
        <w:t xml:space="preserve"> kn</w:t>
      </w:r>
      <w:r w:rsidR="002679C6">
        <w:rPr>
          <w:rFonts w:ascii="Times New Roman" w:hAnsi="Times New Roman" w:cs="Times New Roman"/>
          <w:sz w:val="24"/>
          <w:szCs w:val="24"/>
        </w:rPr>
        <w:t xml:space="preserve"> (</w:t>
      </w:r>
      <w:r w:rsidR="00536051">
        <w:rPr>
          <w:rFonts w:ascii="Times New Roman" w:hAnsi="Times New Roman" w:cs="Times New Roman"/>
          <w:sz w:val="24"/>
          <w:szCs w:val="24"/>
        </w:rPr>
        <w:t>100</w:t>
      </w:r>
      <w:r w:rsidR="00423530">
        <w:rPr>
          <w:rFonts w:ascii="Times New Roman" w:hAnsi="Times New Roman" w:cs="Times New Roman"/>
          <w:sz w:val="24"/>
          <w:szCs w:val="24"/>
        </w:rPr>
        <w:t xml:space="preserve"> </w:t>
      </w:r>
      <w:r w:rsidR="00765BE9" w:rsidRPr="00765BE9">
        <w:rPr>
          <w:rFonts w:ascii="Times New Roman" w:hAnsi="Times New Roman" w:cs="Times New Roman"/>
          <w:sz w:val="24"/>
          <w:szCs w:val="24"/>
        </w:rPr>
        <w:t>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Pr="00765BE9">
        <w:rPr>
          <w:rFonts w:ascii="Times New Roman" w:hAnsi="Times New Roman" w:cs="Times New Roman"/>
          <w:sz w:val="24"/>
          <w:szCs w:val="24"/>
        </w:rPr>
        <w:t>od plana</w:t>
      </w:r>
      <w:r w:rsidR="008975E2" w:rsidRPr="00765BE9">
        <w:rPr>
          <w:rFonts w:ascii="Times New Roman" w:hAnsi="Times New Roman" w:cs="Times New Roman"/>
          <w:sz w:val="24"/>
          <w:szCs w:val="24"/>
        </w:rPr>
        <w:t>)</w:t>
      </w:r>
      <w:r w:rsidRPr="00765B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1FA" w:rsidRDefault="006111FA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651B4" w:rsidRPr="00765BE9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921C9" w:rsidRPr="00765BE9" w:rsidRDefault="00D71782" w:rsidP="00825898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65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ADE" w:rsidRPr="00765BE9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D921C9" w:rsidRPr="00765BE9">
        <w:rPr>
          <w:rFonts w:ascii="Times New Roman" w:hAnsi="Times New Roman" w:cs="Times New Roman"/>
          <w:b/>
          <w:sz w:val="24"/>
          <w:szCs w:val="24"/>
        </w:rPr>
        <w:t>DIZAJN VRIJEDNOSTI</w:t>
      </w:r>
    </w:p>
    <w:p w:rsidR="003F55EC" w:rsidRPr="00765BE9" w:rsidRDefault="003F55EC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E57F2" w:rsidRDefault="00271344" w:rsidP="00C651B4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>Z</w:t>
      </w:r>
      <w:r w:rsidR="001358FC" w:rsidRPr="00765BE9">
        <w:rPr>
          <w:rFonts w:ascii="Times New Roman" w:hAnsi="Times New Roman" w:cs="Times New Roman"/>
          <w:sz w:val="24"/>
          <w:szCs w:val="24"/>
        </w:rPr>
        <w:t>adaća D</w:t>
      </w:r>
      <w:r w:rsidR="00D921C9" w:rsidRPr="00765BE9">
        <w:rPr>
          <w:rFonts w:ascii="Times New Roman" w:hAnsi="Times New Roman" w:cs="Times New Roman"/>
          <w:sz w:val="24"/>
          <w:szCs w:val="24"/>
        </w:rPr>
        <w:t>izajn vri</w:t>
      </w:r>
      <w:r w:rsidR="00E40787" w:rsidRPr="00765BE9">
        <w:rPr>
          <w:rFonts w:ascii="Times New Roman" w:hAnsi="Times New Roman" w:cs="Times New Roman"/>
          <w:sz w:val="24"/>
          <w:szCs w:val="24"/>
        </w:rPr>
        <w:t xml:space="preserve">jednosti obuhvaća tri podzadaće, </w:t>
      </w:r>
      <w:r w:rsidR="00D921C9" w:rsidRPr="00765BE9">
        <w:rPr>
          <w:rFonts w:ascii="Times New Roman" w:hAnsi="Times New Roman" w:cs="Times New Roman"/>
          <w:sz w:val="24"/>
          <w:szCs w:val="24"/>
        </w:rPr>
        <w:t xml:space="preserve">a to su: Poticanje i sudjelovanje u uređenju grada, </w:t>
      </w:r>
      <w:r w:rsidR="006B7150" w:rsidRPr="00765BE9">
        <w:rPr>
          <w:rFonts w:ascii="Times New Roman" w:hAnsi="Times New Roman" w:cs="Times New Roman"/>
          <w:sz w:val="24"/>
          <w:szCs w:val="24"/>
        </w:rPr>
        <w:t>Manifestacije</w:t>
      </w:r>
      <w:r w:rsidR="005971C6" w:rsidRPr="00765BE9">
        <w:rPr>
          <w:rFonts w:ascii="Times New Roman" w:hAnsi="Times New Roman" w:cs="Times New Roman"/>
          <w:sz w:val="24"/>
          <w:szCs w:val="24"/>
        </w:rPr>
        <w:t>, TIC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i Novi proizvodi i realizirano je </w:t>
      </w:r>
      <w:r w:rsidR="00536051">
        <w:rPr>
          <w:rFonts w:ascii="Times New Roman" w:hAnsi="Times New Roman" w:cs="Times New Roman"/>
          <w:sz w:val="24"/>
          <w:szCs w:val="24"/>
        </w:rPr>
        <w:t>332.583,78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kn</w:t>
      </w:r>
      <w:r w:rsidR="00C5241D">
        <w:rPr>
          <w:rFonts w:ascii="Times New Roman" w:hAnsi="Times New Roman" w:cs="Times New Roman"/>
          <w:sz w:val="24"/>
          <w:szCs w:val="24"/>
        </w:rPr>
        <w:t xml:space="preserve"> (</w:t>
      </w:r>
      <w:r w:rsidR="00536051">
        <w:rPr>
          <w:rFonts w:ascii="Times New Roman" w:hAnsi="Times New Roman" w:cs="Times New Roman"/>
          <w:sz w:val="24"/>
          <w:szCs w:val="24"/>
        </w:rPr>
        <w:t>271</w:t>
      </w:r>
      <w:r w:rsidR="00765BE9">
        <w:rPr>
          <w:rFonts w:ascii="Times New Roman" w:hAnsi="Times New Roman" w:cs="Times New Roman"/>
          <w:sz w:val="24"/>
          <w:szCs w:val="24"/>
        </w:rPr>
        <w:t xml:space="preserve"> % </w:t>
      </w:r>
      <w:r w:rsidR="008975E2" w:rsidRPr="00765BE9">
        <w:rPr>
          <w:rFonts w:ascii="Times New Roman" w:hAnsi="Times New Roman" w:cs="Times New Roman"/>
          <w:sz w:val="24"/>
          <w:szCs w:val="24"/>
        </w:rPr>
        <w:t>od plana)</w:t>
      </w:r>
      <w:r w:rsidR="00DC4240" w:rsidRPr="00765BE9">
        <w:rPr>
          <w:rFonts w:ascii="Times New Roman" w:hAnsi="Times New Roman" w:cs="Times New Roman"/>
          <w:sz w:val="24"/>
          <w:szCs w:val="24"/>
        </w:rPr>
        <w:t>.</w:t>
      </w:r>
    </w:p>
    <w:p w:rsidR="002E57F2" w:rsidRPr="009C495A" w:rsidRDefault="002E57F2" w:rsidP="00C651B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651B4" w:rsidRPr="00765BE9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5C4F" w:rsidRDefault="0073302A" w:rsidP="00440667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65BE9">
        <w:rPr>
          <w:rFonts w:ascii="Times New Roman" w:hAnsi="Times New Roman" w:cs="Times New Roman"/>
          <w:b/>
          <w:sz w:val="24"/>
          <w:szCs w:val="24"/>
        </w:rPr>
        <w:lastRenderedPageBreak/>
        <w:t>Poticanje i sudjelovanje u uređenju grada</w:t>
      </w:r>
    </w:p>
    <w:p w:rsidR="003031A8" w:rsidRPr="005B4101" w:rsidRDefault="003031A8" w:rsidP="003031A8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Rebalans:0,00 kn</w:t>
      </w:r>
    </w:p>
    <w:p w:rsidR="00083452" w:rsidRDefault="008A153D" w:rsidP="00825898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FB5C4F">
        <w:rPr>
          <w:rFonts w:ascii="Times New Roman" w:hAnsi="Times New Roman" w:cs="Times New Roman"/>
          <w:sz w:val="24"/>
          <w:szCs w:val="24"/>
        </w:rPr>
        <w:t>ostvareno :</w:t>
      </w:r>
      <w:r w:rsidR="00B8395F">
        <w:rPr>
          <w:rFonts w:ascii="Times New Roman" w:hAnsi="Times New Roman" w:cs="Times New Roman"/>
          <w:sz w:val="24"/>
          <w:szCs w:val="24"/>
        </w:rPr>
        <w:t xml:space="preserve"> </w:t>
      </w:r>
      <w:r w:rsidR="00C5241D">
        <w:rPr>
          <w:rFonts w:ascii="Times New Roman" w:hAnsi="Times New Roman" w:cs="Times New Roman"/>
          <w:sz w:val="24"/>
          <w:szCs w:val="24"/>
        </w:rPr>
        <w:t>0,00</w:t>
      </w:r>
      <w:r w:rsidR="005971C6" w:rsidRPr="00FB5C4F">
        <w:rPr>
          <w:rFonts w:ascii="Times New Roman" w:hAnsi="Times New Roman" w:cs="Times New Roman"/>
          <w:sz w:val="24"/>
          <w:szCs w:val="24"/>
        </w:rPr>
        <w:t xml:space="preserve"> k</w:t>
      </w:r>
      <w:r w:rsidR="0028335E">
        <w:rPr>
          <w:rFonts w:ascii="Times New Roman" w:hAnsi="Times New Roman" w:cs="Times New Roman"/>
          <w:sz w:val="24"/>
          <w:szCs w:val="24"/>
        </w:rPr>
        <w:t>n</w:t>
      </w:r>
    </w:p>
    <w:p w:rsidR="005B4101" w:rsidRPr="0028335E" w:rsidRDefault="005B4101" w:rsidP="00F32932">
      <w:pPr>
        <w:pStyle w:val="Bezprored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4866B3" w:rsidRPr="0045187A" w:rsidRDefault="0073302A" w:rsidP="00AC2AD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45187A">
        <w:rPr>
          <w:rFonts w:ascii="Times New Roman" w:hAnsi="Times New Roman" w:cs="Times New Roman"/>
          <w:b/>
          <w:sz w:val="24"/>
          <w:szCs w:val="24"/>
        </w:rPr>
        <w:t>Manifestacije</w:t>
      </w:r>
    </w:p>
    <w:p w:rsidR="00761F14" w:rsidRPr="00CA0E1D" w:rsidRDefault="00761F1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3B719E" w:rsidRDefault="00E814B0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 manifestacije je </w:t>
      </w:r>
      <w:r w:rsidR="002D2087" w:rsidRPr="00CA0E1D">
        <w:rPr>
          <w:rFonts w:ascii="Times New Roman" w:hAnsi="Times New Roman" w:cs="Times New Roman"/>
          <w:sz w:val="24"/>
          <w:szCs w:val="24"/>
        </w:rPr>
        <w:t>ostvareno je</w:t>
      </w:r>
      <w:r w:rsidR="007E2299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>271.298,58</w:t>
      </w:r>
      <w:r w:rsidR="00FB5C4F">
        <w:rPr>
          <w:rFonts w:ascii="Times New Roman" w:hAnsi="Times New Roman" w:cs="Times New Roman"/>
          <w:sz w:val="24"/>
          <w:szCs w:val="24"/>
        </w:rPr>
        <w:t xml:space="preserve"> kn</w:t>
      </w:r>
      <w:r w:rsidR="00B13EBC">
        <w:rPr>
          <w:rFonts w:ascii="Times New Roman" w:hAnsi="Times New Roman" w:cs="Times New Roman"/>
          <w:sz w:val="24"/>
          <w:szCs w:val="24"/>
        </w:rPr>
        <w:t xml:space="preserve"> </w:t>
      </w:r>
      <w:r w:rsidR="00433FFC" w:rsidRPr="00CA0E1D">
        <w:rPr>
          <w:rFonts w:ascii="Times New Roman" w:hAnsi="Times New Roman" w:cs="Times New Roman"/>
          <w:sz w:val="24"/>
          <w:szCs w:val="24"/>
        </w:rPr>
        <w:t>(</w:t>
      </w:r>
      <w:r w:rsidR="008E27E2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536051">
        <w:rPr>
          <w:rFonts w:ascii="Times New Roman" w:hAnsi="Times New Roman" w:cs="Times New Roman"/>
          <w:sz w:val="24"/>
          <w:szCs w:val="24"/>
        </w:rPr>
        <w:t xml:space="preserve">100 </w:t>
      </w:r>
      <w:r w:rsidR="003B719E" w:rsidRPr="00CA0E1D">
        <w:rPr>
          <w:rFonts w:ascii="Times New Roman" w:hAnsi="Times New Roman" w:cs="Times New Roman"/>
          <w:sz w:val="24"/>
          <w:szCs w:val="24"/>
        </w:rPr>
        <w:t>%</w:t>
      </w:r>
      <w:r w:rsid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3B719E" w:rsidRPr="00CA0E1D">
        <w:rPr>
          <w:rFonts w:ascii="Times New Roman" w:hAnsi="Times New Roman" w:cs="Times New Roman"/>
          <w:sz w:val="24"/>
          <w:szCs w:val="24"/>
        </w:rPr>
        <w:t xml:space="preserve">od plana). </w:t>
      </w:r>
    </w:p>
    <w:p w:rsidR="003031A8" w:rsidRDefault="003031A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3031A8">
        <w:rPr>
          <w:rFonts w:ascii="Times New Roman" w:hAnsi="Times New Roman" w:cs="Times New Roman"/>
          <w:b/>
          <w:sz w:val="24"/>
          <w:szCs w:val="24"/>
        </w:rPr>
        <w:t>Rebalans</w:t>
      </w:r>
      <w:r>
        <w:rPr>
          <w:rFonts w:ascii="Times New Roman" w:hAnsi="Times New Roman" w:cs="Times New Roman"/>
          <w:sz w:val="24"/>
          <w:szCs w:val="24"/>
        </w:rPr>
        <w:t>: 271.298,58 kn</w:t>
      </w:r>
    </w:p>
    <w:p w:rsidR="00C651B4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3452" w:rsidRPr="00CA0E1D" w:rsidRDefault="00083452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5241D" w:rsidRDefault="0028335E" w:rsidP="00C5241D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FESTIVAL GACKIH SNJEGOVIĆA</w:t>
      </w:r>
      <w:r w:rsidRPr="00CA0E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667" w:rsidRPr="00CA0E1D" w:rsidRDefault="00C5241D" w:rsidP="00C5241D">
      <w:pPr>
        <w:pStyle w:val="Bezproreda"/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35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18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4BF4" w:rsidRPr="00CA0E1D">
        <w:rPr>
          <w:rFonts w:ascii="Times New Roman" w:hAnsi="Times New Roman" w:cs="Times New Roman"/>
          <w:sz w:val="24"/>
          <w:szCs w:val="24"/>
        </w:rPr>
        <w:t>o</w:t>
      </w:r>
      <w:r w:rsidR="00440667" w:rsidRPr="00CA0E1D">
        <w:rPr>
          <w:rFonts w:ascii="Times New Roman" w:hAnsi="Times New Roman" w:cs="Times New Roman"/>
          <w:sz w:val="24"/>
          <w:szCs w:val="24"/>
        </w:rPr>
        <w:t>stvareno</w:t>
      </w:r>
      <w:r w:rsidR="00C04BF4" w:rsidRPr="00CA0E1D">
        <w:rPr>
          <w:rFonts w:ascii="Times New Roman" w:hAnsi="Times New Roman" w:cs="Times New Roman"/>
          <w:sz w:val="24"/>
          <w:szCs w:val="24"/>
        </w:rPr>
        <w:t>:</w:t>
      </w:r>
      <w:r w:rsidR="00611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</w:t>
      </w:r>
      <w:r w:rsidR="006111FA">
        <w:rPr>
          <w:rFonts w:ascii="Times New Roman" w:hAnsi="Times New Roman" w:cs="Times New Roman"/>
          <w:sz w:val="24"/>
          <w:szCs w:val="24"/>
        </w:rPr>
        <w:t xml:space="preserve"> 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0322F5" w:rsidRDefault="000322F5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A595D" w:rsidRDefault="0028335E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MAČKARE U GACKOJ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22F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322F5" w:rsidRPr="005B4101">
        <w:rPr>
          <w:rFonts w:ascii="Times New Roman" w:hAnsi="Times New Roman" w:cs="Times New Roman"/>
          <w:sz w:val="24"/>
          <w:szCs w:val="24"/>
        </w:rPr>
        <w:t>s</w:t>
      </w:r>
      <w:r w:rsidR="00891E9E" w:rsidRPr="005B4101">
        <w:rPr>
          <w:rFonts w:ascii="Times New Roman" w:hAnsi="Times New Roman" w:cs="Times New Roman"/>
          <w:sz w:val="24"/>
          <w:szCs w:val="24"/>
        </w:rPr>
        <w:t>re</w:t>
      </w:r>
      <w:r w:rsidR="00891E9E" w:rsidRPr="00CA0E1D">
        <w:rPr>
          <w:rFonts w:ascii="Times New Roman" w:hAnsi="Times New Roman" w:cs="Times New Roman"/>
          <w:sz w:val="24"/>
          <w:szCs w:val="24"/>
        </w:rPr>
        <w:t xml:space="preserve">dstva su utrošena na </w:t>
      </w:r>
      <w:r w:rsidR="00C5241D">
        <w:rPr>
          <w:rFonts w:ascii="Times New Roman" w:hAnsi="Times New Roman" w:cs="Times New Roman"/>
          <w:sz w:val="24"/>
          <w:szCs w:val="24"/>
        </w:rPr>
        <w:t>dotaciju DVD-u</w:t>
      </w:r>
      <w:r w:rsidR="001A12EB">
        <w:rPr>
          <w:rFonts w:ascii="Times New Roman" w:hAnsi="Times New Roman" w:cs="Times New Roman"/>
          <w:sz w:val="24"/>
          <w:szCs w:val="24"/>
        </w:rPr>
        <w:t xml:space="preserve"> z</w:t>
      </w:r>
      <w:r w:rsidR="002E57F2">
        <w:rPr>
          <w:rFonts w:ascii="Times New Roman" w:hAnsi="Times New Roman" w:cs="Times New Roman"/>
          <w:sz w:val="24"/>
          <w:szCs w:val="24"/>
        </w:rPr>
        <w:t>a grijanje, autorski honorar, nagrade za maske</w:t>
      </w:r>
      <w:r w:rsidR="001A12EB">
        <w:rPr>
          <w:rFonts w:ascii="Times New Roman" w:hAnsi="Times New Roman" w:cs="Times New Roman"/>
          <w:sz w:val="24"/>
          <w:szCs w:val="24"/>
        </w:rPr>
        <w:t xml:space="preserve"> i usluge Z</w:t>
      </w:r>
      <w:r w:rsidR="00C5241D">
        <w:rPr>
          <w:rFonts w:ascii="Times New Roman" w:hAnsi="Times New Roman" w:cs="Times New Roman"/>
          <w:sz w:val="24"/>
          <w:szCs w:val="24"/>
        </w:rPr>
        <w:t>amp</w:t>
      </w:r>
      <w:r w:rsidR="009F37CC">
        <w:rPr>
          <w:rFonts w:ascii="Times New Roman" w:hAnsi="Times New Roman" w:cs="Times New Roman"/>
          <w:sz w:val="24"/>
          <w:szCs w:val="24"/>
        </w:rPr>
        <w:t>-</w:t>
      </w:r>
      <w:r w:rsidR="00C5241D">
        <w:rPr>
          <w:rFonts w:ascii="Times New Roman" w:hAnsi="Times New Roman" w:cs="Times New Roman"/>
          <w:sz w:val="24"/>
          <w:szCs w:val="24"/>
        </w:rPr>
        <w:t>a</w:t>
      </w:r>
      <w:r w:rsidR="00DA595D">
        <w:rPr>
          <w:rFonts w:ascii="Times New Roman" w:hAnsi="Times New Roman" w:cs="Times New Roman"/>
          <w:sz w:val="24"/>
          <w:szCs w:val="24"/>
        </w:rPr>
        <w:t>.</w:t>
      </w:r>
      <w:r w:rsidR="009F37CC">
        <w:rPr>
          <w:rFonts w:ascii="Times New Roman" w:hAnsi="Times New Roman" w:cs="Times New Roman"/>
          <w:sz w:val="24"/>
          <w:szCs w:val="24"/>
        </w:rPr>
        <w:t xml:space="preserve"> Zbog nedostatka sredstava, održan je jedan mačkarani bal kako bi se </w:t>
      </w:r>
      <w:r w:rsidR="0012540F">
        <w:rPr>
          <w:rFonts w:ascii="Times New Roman" w:hAnsi="Times New Roman" w:cs="Times New Roman"/>
          <w:sz w:val="24"/>
          <w:szCs w:val="24"/>
        </w:rPr>
        <w:t>održala tradicija, ali nije bio</w:t>
      </w:r>
      <w:r w:rsidR="009F37CC">
        <w:rPr>
          <w:rFonts w:ascii="Times New Roman" w:hAnsi="Times New Roman" w:cs="Times New Roman"/>
          <w:sz w:val="24"/>
          <w:szCs w:val="24"/>
        </w:rPr>
        <w:t xml:space="preserve"> na tragu uspjeha prošlogodišnjih balova ni po posjećenosti ni po atmosferi.  </w:t>
      </w:r>
    </w:p>
    <w:p w:rsidR="00DA595D" w:rsidRDefault="00DA595D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111FA" w:rsidRPr="001A12EB" w:rsidRDefault="0087199C" w:rsidP="006111FA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stvareno: </w:t>
      </w:r>
      <w:r w:rsidR="00C5241D">
        <w:rPr>
          <w:rFonts w:ascii="Times New Roman" w:hAnsi="Times New Roman" w:cs="Times New Roman"/>
          <w:sz w:val="24"/>
          <w:szCs w:val="24"/>
        </w:rPr>
        <w:t>8.590,21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0906A4" w:rsidRPr="00CA0E1D">
        <w:rPr>
          <w:rFonts w:ascii="Times New Roman" w:hAnsi="Times New Roman" w:cs="Times New Roman"/>
          <w:sz w:val="24"/>
          <w:szCs w:val="24"/>
        </w:rPr>
        <w:t>kn</w:t>
      </w:r>
    </w:p>
    <w:p w:rsidR="009F37CC" w:rsidRDefault="009F37CC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40667" w:rsidRDefault="0028335E" w:rsidP="0044066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6111FA">
        <w:rPr>
          <w:rFonts w:ascii="Times New Roman" w:hAnsi="Times New Roman" w:cs="Times New Roman"/>
          <w:sz w:val="24"/>
          <w:szCs w:val="24"/>
        </w:rPr>
        <w:t>I</w:t>
      </w:r>
      <w:r w:rsidRPr="000322F5">
        <w:rPr>
          <w:rFonts w:ascii="Times New Roman" w:hAnsi="Times New Roman" w:cs="Times New Roman"/>
          <w:b/>
          <w:sz w:val="24"/>
          <w:szCs w:val="24"/>
        </w:rPr>
        <w:t xml:space="preserve">I . IVANJSKI DANI U ŠVICI </w:t>
      </w:r>
    </w:p>
    <w:p w:rsidR="004833A2" w:rsidRPr="001A12EB" w:rsidRDefault="001728DD" w:rsidP="00C24C8B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</w:t>
      </w:r>
      <w:r w:rsidR="0085341C" w:rsidRPr="00CA0E1D">
        <w:rPr>
          <w:rFonts w:ascii="Times New Roman" w:hAnsi="Times New Roman" w:cs="Times New Roman"/>
          <w:sz w:val="24"/>
          <w:szCs w:val="24"/>
        </w:rPr>
        <w:t xml:space="preserve">stvareno : </w:t>
      </w:r>
      <w:r w:rsidR="001A12EB">
        <w:rPr>
          <w:rFonts w:ascii="Times New Roman" w:hAnsi="Times New Roman" w:cs="Times New Roman"/>
          <w:sz w:val="24"/>
          <w:szCs w:val="24"/>
        </w:rPr>
        <w:t>0,00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kn </w:t>
      </w:r>
    </w:p>
    <w:p w:rsidR="00FB112A" w:rsidRDefault="00FB112A" w:rsidP="00C24C8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1A12EB" w:rsidRDefault="0028335E" w:rsidP="001A12E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VIII KUP GACKA FLY FISHING </w:t>
      </w:r>
    </w:p>
    <w:p w:rsidR="00FB112A" w:rsidRDefault="00FB112A" w:rsidP="001A12EB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ostvareno :</w:t>
      </w:r>
      <w:r w:rsidR="001A12EB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sz w:val="24"/>
          <w:szCs w:val="24"/>
        </w:rPr>
        <w:t>kn</w:t>
      </w:r>
    </w:p>
    <w:p w:rsidR="00FB112A" w:rsidRPr="005B4101" w:rsidRDefault="00FB112A" w:rsidP="005B4101">
      <w:pPr>
        <w:pStyle w:val="Bezprored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F37CC" w:rsidRDefault="0028335E" w:rsidP="00C24C8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DJEČJE LJETO U GACKI</w:t>
      </w:r>
    </w:p>
    <w:p w:rsidR="00C24C8B" w:rsidRPr="00CA0E1D" w:rsidRDefault="00C24C8B" w:rsidP="00C24C8B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ostvareno :</w:t>
      </w:r>
      <w:r w:rsidR="001A12EB">
        <w:rPr>
          <w:rFonts w:ascii="Times New Roman" w:hAnsi="Times New Roman" w:cs="Times New Roman"/>
          <w:sz w:val="24"/>
          <w:szCs w:val="24"/>
        </w:rPr>
        <w:t>0</w:t>
      </w:r>
      <w:r w:rsidR="00FB112A">
        <w:rPr>
          <w:rFonts w:ascii="Times New Roman" w:hAnsi="Times New Roman" w:cs="Times New Roman"/>
          <w:sz w:val="24"/>
          <w:szCs w:val="24"/>
        </w:rPr>
        <w:t>,00</w:t>
      </w:r>
      <w:r w:rsidR="007B7CC8">
        <w:rPr>
          <w:rFonts w:ascii="Times New Roman" w:hAnsi="Times New Roman" w:cs="Times New Roman"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sz w:val="24"/>
          <w:szCs w:val="24"/>
        </w:rPr>
        <w:t>kn</w:t>
      </w:r>
    </w:p>
    <w:p w:rsidR="00C24C8B" w:rsidRPr="00CA0E1D" w:rsidRDefault="00C24C8B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112A" w:rsidRDefault="0028335E" w:rsidP="00FB112A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0322F5">
        <w:rPr>
          <w:rFonts w:ascii="Times New Roman" w:hAnsi="Times New Roman" w:cs="Times New Roman"/>
          <w:b/>
          <w:sz w:val="24"/>
          <w:szCs w:val="24"/>
        </w:rPr>
        <w:t>. EKO ETNO GACKA</w:t>
      </w:r>
      <w:r w:rsidRPr="006111FA">
        <w:rPr>
          <w:rFonts w:ascii="Times New Roman" w:hAnsi="Times New Roman" w:cs="Times New Roman"/>
          <w:sz w:val="24"/>
          <w:szCs w:val="24"/>
        </w:rPr>
        <w:t xml:space="preserve"> </w:t>
      </w:r>
      <w:r w:rsidR="006111FA" w:rsidRPr="006111FA">
        <w:rPr>
          <w:rFonts w:ascii="Times New Roman" w:hAnsi="Times New Roman" w:cs="Times New Roman"/>
          <w:sz w:val="24"/>
          <w:szCs w:val="24"/>
        </w:rPr>
        <w:t xml:space="preserve">– sredstva su utrošena na nabavu </w:t>
      </w:r>
      <w:r w:rsidR="001A12EB">
        <w:rPr>
          <w:rFonts w:ascii="Times New Roman" w:hAnsi="Times New Roman" w:cs="Times New Roman"/>
          <w:sz w:val="24"/>
          <w:szCs w:val="24"/>
        </w:rPr>
        <w:t xml:space="preserve">i tisak </w:t>
      </w:r>
      <w:r>
        <w:rPr>
          <w:rFonts w:ascii="Times New Roman" w:hAnsi="Times New Roman" w:cs="Times New Roman"/>
          <w:sz w:val="24"/>
          <w:szCs w:val="24"/>
        </w:rPr>
        <w:t>reklamnih majica</w:t>
      </w:r>
      <w:r w:rsidR="00B13EBC">
        <w:rPr>
          <w:rFonts w:ascii="Times New Roman" w:hAnsi="Times New Roman" w:cs="Times New Roman"/>
          <w:sz w:val="24"/>
          <w:szCs w:val="24"/>
        </w:rPr>
        <w:t xml:space="preserve">, </w:t>
      </w:r>
      <w:r w:rsidR="001A12EB">
        <w:rPr>
          <w:rFonts w:ascii="Times New Roman" w:hAnsi="Times New Roman" w:cs="Times New Roman"/>
          <w:sz w:val="24"/>
          <w:szCs w:val="24"/>
        </w:rPr>
        <w:t xml:space="preserve">grafičko oblikovanje i </w:t>
      </w:r>
      <w:r w:rsidR="00B13EBC">
        <w:rPr>
          <w:rFonts w:ascii="Times New Roman" w:hAnsi="Times New Roman" w:cs="Times New Roman"/>
          <w:sz w:val="24"/>
          <w:szCs w:val="24"/>
        </w:rPr>
        <w:t>oglašavanje na jumbo plakatu</w:t>
      </w:r>
      <w:r>
        <w:rPr>
          <w:rFonts w:ascii="Times New Roman" w:hAnsi="Times New Roman" w:cs="Times New Roman"/>
          <w:sz w:val="24"/>
          <w:szCs w:val="24"/>
        </w:rPr>
        <w:t xml:space="preserve">, trošak autorskih honorara klape Intrade i T.S. Patriota; </w:t>
      </w:r>
      <w:r w:rsidR="009F37CC">
        <w:rPr>
          <w:rFonts w:ascii="Times New Roman" w:hAnsi="Times New Roman" w:cs="Times New Roman"/>
          <w:sz w:val="24"/>
          <w:szCs w:val="24"/>
        </w:rPr>
        <w:t xml:space="preserve">usluge </w:t>
      </w:r>
      <w:r>
        <w:rPr>
          <w:rFonts w:ascii="Times New Roman" w:hAnsi="Times New Roman" w:cs="Times New Roman"/>
          <w:sz w:val="24"/>
          <w:szCs w:val="24"/>
        </w:rPr>
        <w:t>ZAMP</w:t>
      </w:r>
      <w:r w:rsidR="009F37CC">
        <w:rPr>
          <w:rFonts w:ascii="Times New Roman" w:hAnsi="Times New Roman" w:cs="Times New Roman"/>
          <w:sz w:val="24"/>
          <w:szCs w:val="24"/>
        </w:rPr>
        <w:t>-a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5B4101">
        <w:rPr>
          <w:rFonts w:ascii="Times New Roman" w:hAnsi="Times New Roman" w:cs="Times New Roman"/>
          <w:sz w:val="24"/>
          <w:szCs w:val="24"/>
        </w:rPr>
        <w:t>razglas</w:t>
      </w:r>
      <w:r w:rsidR="009A4E94">
        <w:rPr>
          <w:rFonts w:ascii="Times New Roman" w:hAnsi="Times New Roman" w:cs="Times New Roman"/>
          <w:sz w:val="24"/>
          <w:szCs w:val="24"/>
        </w:rPr>
        <w:t xml:space="preserve"> i osvjetljenje </w:t>
      </w:r>
      <w:r w:rsidR="005B4101">
        <w:rPr>
          <w:rFonts w:ascii="Times New Roman" w:hAnsi="Times New Roman" w:cs="Times New Roman"/>
          <w:sz w:val="24"/>
          <w:szCs w:val="24"/>
        </w:rPr>
        <w:t xml:space="preserve">; </w:t>
      </w:r>
      <w:r w:rsidR="009F37CC">
        <w:rPr>
          <w:rFonts w:ascii="Times New Roman" w:hAnsi="Times New Roman" w:cs="Times New Roman"/>
          <w:sz w:val="24"/>
          <w:szCs w:val="24"/>
        </w:rPr>
        <w:t>snimanje promo filma manifestacije,</w:t>
      </w:r>
      <w:r>
        <w:rPr>
          <w:rFonts w:ascii="Times New Roman" w:hAnsi="Times New Roman" w:cs="Times New Roman"/>
          <w:sz w:val="24"/>
          <w:szCs w:val="24"/>
        </w:rPr>
        <w:t xml:space="preserve"> montaža materijala</w:t>
      </w:r>
      <w:r w:rsidR="009F37CC">
        <w:rPr>
          <w:rFonts w:ascii="Times New Roman" w:hAnsi="Times New Roman" w:cs="Times New Roman"/>
          <w:sz w:val="24"/>
          <w:szCs w:val="24"/>
        </w:rPr>
        <w:t xml:space="preserve">; nabava namirnica za natjecateljske ekipe; nabava potrošnog materijala ; najam kemijskih WC-a; </w:t>
      </w:r>
    </w:p>
    <w:p w:rsidR="006111FA" w:rsidRPr="006111FA" w:rsidRDefault="006111FA" w:rsidP="00FB112A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6111FA">
        <w:rPr>
          <w:rFonts w:ascii="Times New Roman" w:hAnsi="Times New Roman" w:cs="Times New Roman"/>
          <w:sz w:val="24"/>
          <w:szCs w:val="24"/>
        </w:rPr>
        <w:t xml:space="preserve">ostvareno </w:t>
      </w:r>
      <w:r w:rsidR="009F37CC">
        <w:rPr>
          <w:rFonts w:ascii="Times New Roman" w:hAnsi="Times New Roman" w:cs="Times New Roman"/>
          <w:sz w:val="24"/>
          <w:szCs w:val="24"/>
        </w:rPr>
        <w:t>97.134</w:t>
      </w:r>
      <w:r w:rsidR="0028335E">
        <w:rPr>
          <w:rFonts w:ascii="Times New Roman" w:hAnsi="Times New Roman" w:cs="Times New Roman"/>
          <w:sz w:val="24"/>
          <w:szCs w:val="24"/>
        </w:rPr>
        <w:t>,27</w:t>
      </w:r>
      <w:r w:rsidRPr="006111FA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0322F5" w:rsidRDefault="000322F5" w:rsidP="00C24C8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8335E" w:rsidRDefault="0028335E" w:rsidP="00C24C8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9C495A" w:rsidRDefault="0028335E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A12EB">
        <w:rPr>
          <w:rFonts w:ascii="Times New Roman" w:hAnsi="Times New Roman" w:cs="Times New Roman"/>
          <w:b/>
          <w:sz w:val="24"/>
          <w:szCs w:val="24"/>
        </w:rPr>
        <w:t>150 GODINA DVD</w:t>
      </w:r>
      <w:r w:rsidR="001A12EB" w:rsidRPr="001A12EB">
        <w:rPr>
          <w:rFonts w:ascii="Times New Roman" w:hAnsi="Times New Roman" w:cs="Times New Roman"/>
          <w:b/>
          <w:sz w:val="24"/>
          <w:szCs w:val="24"/>
        </w:rPr>
        <w:t>-a</w:t>
      </w:r>
      <w:r w:rsidR="001A12EB">
        <w:rPr>
          <w:rFonts w:ascii="Times New Roman" w:hAnsi="Times New Roman" w:cs="Times New Roman"/>
          <w:sz w:val="24"/>
          <w:szCs w:val="24"/>
        </w:rPr>
        <w:t xml:space="preserve"> – </w:t>
      </w:r>
      <w:r w:rsidR="002C4372">
        <w:rPr>
          <w:rFonts w:ascii="Times New Roman" w:hAnsi="Times New Roman" w:cs="Times New Roman"/>
          <w:sz w:val="24"/>
          <w:szCs w:val="24"/>
        </w:rPr>
        <w:t xml:space="preserve">nakon dogovora o snimanju milenijske fotografije, </w:t>
      </w:r>
      <w:r w:rsidR="001A12EB">
        <w:rPr>
          <w:rFonts w:ascii="Times New Roman" w:hAnsi="Times New Roman" w:cs="Times New Roman"/>
          <w:sz w:val="24"/>
          <w:szCs w:val="24"/>
        </w:rPr>
        <w:t>sredstva su utrošena na smještaj Šime Strikomana u Otočcu.</w:t>
      </w:r>
    </w:p>
    <w:p w:rsidR="001A12EB" w:rsidRPr="00697F23" w:rsidRDefault="001A12EB" w:rsidP="001A12EB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710,00 kn</w:t>
      </w:r>
    </w:p>
    <w:p w:rsidR="00697F23" w:rsidRDefault="00697F23" w:rsidP="00697F2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97F23" w:rsidRDefault="007F17E6" w:rsidP="00697F23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ADVENT U OTOČCU</w:t>
      </w:r>
    </w:p>
    <w:p w:rsidR="00697F23" w:rsidRDefault="00697F23" w:rsidP="00697F23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Rebalans: 161.192,00 kn </w:t>
      </w:r>
    </w:p>
    <w:p w:rsidR="00697F23" w:rsidRDefault="00697F23" w:rsidP="00697F23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7F17E6" w:rsidRDefault="0012540F" w:rsidP="00697F23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Financijsko uč</w:t>
      </w:r>
      <w:r w:rsidR="007F17E6">
        <w:rPr>
          <w:rFonts w:ascii="Times New Roman" w:hAnsi="Times New Roman" w:cs="Times New Roman"/>
          <w:b/>
          <w:sz w:val="24"/>
          <w:szCs w:val="24"/>
        </w:rPr>
        <w:t xml:space="preserve">ešće u manifestaciji: </w:t>
      </w:r>
    </w:p>
    <w:p w:rsidR="00697F23" w:rsidRDefault="00697F23" w:rsidP="00697F23">
      <w:pPr>
        <w:pStyle w:val="Bezproreda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GRAD OTOČAC= 45.750,00 kn</w:t>
      </w:r>
    </w:p>
    <w:p w:rsidR="00697F23" w:rsidRDefault="00697F23" w:rsidP="00697F23">
      <w:pPr>
        <w:pStyle w:val="Bezproreda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HGK ŽK OTOČAC= 30.000,00 kn</w:t>
      </w:r>
    </w:p>
    <w:p w:rsidR="00697F23" w:rsidRDefault="00697F23" w:rsidP="00697F23">
      <w:pPr>
        <w:pStyle w:val="Bezproreda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TZ LS ŽUPANIJE= 5.000,00 KN</w:t>
      </w:r>
    </w:p>
    <w:p w:rsidR="00697F23" w:rsidRPr="00B90B88" w:rsidRDefault="00697F23" w:rsidP="00697F23">
      <w:pPr>
        <w:pStyle w:val="Bezproreda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KOTIZACIJA = 3.000,00 kn</w:t>
      </w:r>
    </w:p>
    <w:p w:rsidR="00697F23" w:rsidRDefault="00697F23" w:rsidP="00697F2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97F23" w:rsidRDefault="00697F23" w:rsidP="00697F23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Ovogodišnji advent u Otočcu bio je najveći i najposjećeniji do sad, opravdao je i uložena sredstva i očekivanja nas kao organizatora. </w:t>
      </w:r>
    </w:p>
    <w:p w:rsidR="00697F23" w:rsidRDefault="00697F23" w:rsidP="00697F23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su utrošena na oglašavanje; grafički dizajn i izradu plakata i jumbo plakata; nakit za ukrašavanje bora; snimanje manifestacije i montažu snimljenog materijala; najam kemijskih WC-a; najam šatora i trošak održavanja šatora; medijsko oglašavanje;trošak nabave m</w:t>
      </w:r>
      <w:r w:rsidR="0012540F">
        <w:rPr>
          <w:rFonts w:ascii="Times New Roman" w:hAnsi="Times New Roman" w:cs="Times New Roman"/>
          <w:sz w:val="24"/>
          <w:szCs w:val="24"/>
        </w:rPr>
        <w:t>aterijala za kićenje grada; c</w:t>
      </w:r>
      <w:r>
        <w:rPr>
          <w:rFonts w:ascii="Times New Roman" w:hAnsi="Times New Roman" w:cs="Times New Roman"/>
          <w:sz w:val="24"/>
          <w:szCs w:val="24"/>
        </w:rPr>
        <w:t>vjetni aranžman za pozornicu; autorske honorare; umjetnički ugovor; elektromontažni radovi; nabava eko lampiona; pripremni radovi na manifestaciji.</w:t>
      </w:r>
    </w:p>
    <w:p w:rsidR="00697F23" w:rsidRPr="0012540F" w:rsidRDefault="00697F23" w:rsidP="000322F5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:161.192,21 kn</w:t>
      </w:r>
    </w:p>
    <w:p w:rsidR="00DA24EC" w:rsidRDefault="00DA24EC" w:rsidP="000322F5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8335E" w:rsidRDefault="000322F5" w:rsidP="000322F5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706DC">
        <w:rPr>
          <w:rFonts w:ascii="Times New Roman" w:hAnsi="Times New Roman" w:cs="Times New Roman"/>
          <w:b/>
          <w:sz w:val="24"/>
          <w:szCs w:val="24"/>
        </w:rPr>
        <w:t xml:space="preserve">Potpore </w:t>
      </w:r>
      <w:r w:rsidR="00FB112A">
        <w:rPr>
          <w:rFonts w:ascii="Times New Roman" w:hAnsi="Times New Roman" w:cs="Times New Roman"/>
          <w:b/>
          <w:sz w:val="24"/>
          <w:szCs w:val="24"/>
        </w:rPr>
        <w:t xml:space="preserve">sportskim i ostalim </w:t>
      </w:r>
      <w:r w:rsidR="000706DC" w:rsidRPr="000706DC">
        <w:rPr>
          <w:rFonts w:ascii="Times New Roman" w:hAnsi="Times New Roman" w:cs="Times New Roman"/>
          <w:b/>
          <w:sz w:val="24"/>
          <w:szCs w:val="24"/>
        </w:rPr>
        <w:t>manifestacijama</w:t>
      </w:r>
      <w:r w:rsidR="002E57F2">
        <w:rPr>
          <w:rFonts w:ascii="Times New Roman" w:hAnsi="Times New Roman" w:cs="Times New Roman"/>
          <w:sz w:val="24"/>
          <w:szCs w:val="24"/>
        </w:rPr>
        <w:t xml:space="preserve"> </w:t>
      </w:r>
      <w:r w:rsidR="0028335E">
        <w:rPr>
          <w:rFonts w:ascii="Times New Roman" w:hAnsi="Times New Roman" w:cs="Times New Roman"/>
          <w:sz w:val="24"/>
          <w:szCs w:val="24"/>
        </w:rPr>
        <w:t>– sredstva su utrošena na 1. Hrvatski festival hodanja</w:t>
      </w:r>
      <w:r w:rsidR="00697F23">
        <w:rPr>
          <w:rFonts w:ascii="Times New Roman" w:hAnsi="Times New Roman" w:cs="Times New Roman"/>
          <w:sz w:val="24"/>
          <w:szCs w:val="24"/>
        </w:rPr>
        <w:t>, usluge ozvučenja i nabavu namirnica za manifestaciju.</w:t>
      </w:r>
    </w:p>
    <w:p w:rsidR="00697F23" w:rsidRDefault="00697F23" w:rsidP="000322F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E57F2" w:rsidRDefault="000706DC" w:rsidP="0082589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</w:t>
      </w:r>
      <w:r w:rsidR="00555E2B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F23">
        <w:rPr>
          <w:rFonts w:ascii="Times New Roman" w:hAnsi="Times New Roman" w:cs="Times New Roman"/>
          <w:sz w:val="24"/>
          <w:szCs w:val="24"/>
        </w:rPr>
        <w:t xml:space="preserve">3.671,89 </w:t>
      </w:r>
      <w:r w:rsidR="001A1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7F4D48">
        <w:rPr>
          <w:rFonts w:ascii="Times New Roman" w:hAnsi="Times New Roman" w:cs="Times New Roman"/>
          <w:sz w:val="24"/>
          <w:szCs w:val="24"/>
        </w:rPr>
        <w:t>n</w:t>
      </w:r>
    </w:p>
    <w:p w:rsidR="0073302A" w:rsidRDefault="0073302A" w:rsidP="0073302A">
      <w:pPr>
        <w:pStyle w:val="Bezprored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697F23" w:rsidRPr="0028335E" w:rsidRDefault="00697F23" w:rsidP="0012540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Default="0073302A" w:rsidP="0073302A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TIC</w:t>
      </w:r>
      <w:r w:rsidR="007B7D7E"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101">
        <w:rPr>
          <w:rFonts w:ascii="Times New Roman" w:hAnsi="Times New Roman" w:cs="Times New Roman"/>
          <w:b/>
          <w:sz w:val="24"/>
          <w:szCs w:val="24"/>
        </w:rPr>
        <w:t>(Turističko informativni centar)</w:t>
      </w:r>
      <w:r w:rsidR="007B7D7E" w:rsidRPr="00CA0E1D">
        <w:rPr>
          <w:rFonts w:ascii="Times New Roman" w:hAnsi="Times New Roman" w:cs="Times New Roman"/>
          <w:b/>
          <w:sz w:val="24"/>
          <w:szCs w:val="24"/>
        </w:rPr>
        <w:t>:</w:t>
      </w:r>
    </w:p>
    <w:p w:rsidR="003031A8" w:rsidRPr="00275DD9" w:rsidRDefault="003031A8" w:rsidP="003031A8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 0,00 kn</w:t>
      </w:r>
    </w:p>
    <w:p w:rsidR="007B7D7E" w:rsidRDefault="007B7D7E" w:rsidP="0082589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ostvareno : </w:t>
      </w:r>
      <w:r w:rsidR="001A12EB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sz w:val="24"/>
          <w:szCs w:val="24"/>
        </w:rPr>
        <w:t xml:space="preserve"> kn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DD9" w:rsidRPr="00275DD9" w:rsidRDefault="00275DD9" w:rsidP="00275DD9">
      <w:pPr>
        <w:pStyle w:val="Bezprored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4866B3" w:rsidRDefault="0073302A" w:rsidP="00AC2AD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Novi proizvodi</w:t>
      </w:r>
    </w:p>
    <w:p w:rsidR="003031A8" w:rsidRPr="00CA0E1D" w:rsidRDefault="003031A8" w:rsidP="003031A8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Rebalans:</w:t>
      </w:r>
      <w:r w:rsidR="004F278A">
        <w:rPr>
          <w:rFonts w:ascii="Times New Roman" w:hAnsi="Times New Roman" w:cs="Times New Roman"/>
          <w:b/>
          <w:sz w:val="24"/>
          <w:szCs w:val="24"/>
        </w:rPr>
        <w:t xml:space="preserve">61.285,20 kn </w:t>
      </w:r>
    </w:p>
    <w:p w:rsidR="005037B0" w:rsidRPr="00CA0E1D" w:rsidRDefault="005037B0" w:rsidP="00825898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0706DC" w:rsidRDefault="00AF267F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Zadaća novi proizvodi obuhvaća realizaciju novih projekata osmišljenih i ostvarenih u cilju poboljšanja boravka gostiju u destinaciji. </w:t>
      </w:r>
      <w:r w:rsidR="00D4269E" w:rsidRPr="00CA0E1D">
        <w:rPr>
          <w:rFonts w:ascii="Times New Roman" w:hAnsi="Times New Roman" w:cs="Times New Roman"/>
          <w:sz w:val="24"/>
          <w:szCs w:val="24"/>
        </w:rPr>
        <w:t>Pod novim proizvodima se misli na preve</w:t>
      </w:r>
      <w:r w:rsidR="00D71782" w:rsidRPr="00CA0E1D">
        <w:rPr>
          <w:rFonts w:ascii="Times New Roman" w:hAnsi="Times New Roman" w:cs="Times New Roman"/>
          <w:sz w:val="24"/>
          <w:szCs w:val="24"/>
        </w:rPr>
        <w:t>ntivno održavanje info kioska (</w:t>
      </w:r>
      <w:r w:rsidR="00AB4D2F" w:rsidRPr="00CA0E1D">
        <w:rPr>
          <w:rFonts w:ascii="Times New Roman" w:hAnsi="Times New Roman" w:cs="Times New Roman"/>
          <w:sz w:val="24"/>
          <w:szCs w:val="24"/>
        </w:rPr>
        <w:t>hot spot lokacije odnosno točka bežičnog besplatnog interne</w:t>
      </w:r>
      <w:r w:rsidR="002A0021">
        <w:rPr>
          <w:rFonts w:ascii="Times New Roman" w:hAnsi="Times New Roman" w:cs="Times New Roman"/>
          <w:sz w:val="24"/>
          <w:szCs w:val="24"/>
        </w:rPr>
        <w:t>ta, za koju je TZG Otočca dobila</w:t>
      </w:r>
      <w:r w:rsidR="00AB4D2F" w:rsidRPr="00CA0E1D">
        <w:rPr>
          <w:rFonts w:ascii="Times New Roman" w:hAnsi="Times New Roman" w:cs="Times New Roman"/>
          <w:sz w:val="24"/>
          <w:szCs w:val="24"/>
        </w:rPr>
        <w:t xml:space="preserve"> bespovratn</w:t>
      </w:r>
      <w:r w:rsidR="00D71782" w:rsidRPr="00CA0E1D">
        <w:rPr>
          <w:rFonts w:ascii="Times New Roman" w:hAnsi="Times New Roman" w:cs="Times New Roman"/>
          <w:sz w:val="24"/>
          <w:szCs w:val="24"/>
        </w:rPr>
        <w:t>u potporu Ministarstva turizma)</w:t>
      </w:r>
      <w:r w:rsidR="00AB4D2F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D4269E" w:rsidRPr="00CA0E1D">
        <w:rPr>
          <w:rFonts w:ascii="Times New Roman" w:hAnsi="Times New Roman" w:cs="Times New Roman"/>
          <w:sz w:val="24"/>
          <w:szCs w:val="24"/>
        </w:rPr>
        <w:t>koji je dobiven bespovratnim sredstvima HTZ-a</w:t>
      </w:r>
      <w:r w:rsidR="001A12EB">
        <w:rPr>
          <w:rFonts w:ascii="Times New Roman" w:hAnsi="Times New Roman" w:cs="Times New Roman"/>
          <w:sz w:val="24"/>
          <w:szCs w:val="24"/>
        </w:rPr>
        <w:t xml:space="preserve"> i realizaciju drugog dijela info kioska, koji je postavljen u Gačanskom parku hrvatske memorije.</w:t>
      </w:r>
    </w:p>
    <w:p w:rsidR="007F17E6" w:rsidRDefault="007F17E6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97F23" w:rsidRDefault="00697F23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Godišnja licenca za mobilnu aplikaciju Vision One, izrada i unos podataka na platformi.</w:t>
      </w:r>
    </w:p>
    <w:p w:rsidR="0092352E" w:rsidRPr="00CA0E1D" w:rsidRDefault="0092352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80202" w:rsidRDefault="00A62446" w:rsidP="0082589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ostvareno: </w:t>
      </w:r>
      <w:r w:rsidR="004F278A">
        <w:rPr>
          <w:rFonts w:ascii="Times New Roman" w:hAnsi="Times New Roman" w:cs="Times New Roman"/>
          <w:sz w:val="24"/>
          <w:szCs w:val="24"/>
        </w:rPr>
        <w:t>61</w:t>
      </w:r>
      <w:r w:rsidR="00536051">
        <w:rPr>
          <w:rFonts w:ascii="Times New Roman" w:hAnsi="Times New Roman" w:cs="Times New Roman"/>
          <w:sz w:val="24"/>
          <w:szCs w:val="24"/>
        </w:rPr>
        <w:t>.285,20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275DD9">
        <w:rPr>
          <w:rFonts w:ascii="Times New Roman" w:hAnsi="Times New Roman" w:cs="Times New Roman"/>
          <w:sz w:val="24"/>
          <w:szCs w:val="24"/>
        </w:rPr>
        <w:t>n</w:t>
      </w:r>
    </w:p>
    <w:p w:rsidR="009A4E94" w:rsidRDefault="009A4E94" w:rsidP="009A4E9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97F23" w:rsidRDefault="00697F23" w:rsidP="00697F23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:rsidR="00697F23" w:rsidRPr="00CA0E1D" w:rsidRDefault="00697F23" w:rsidP="00697F23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:rsidR="008C51D9" w:rsidRDefault="00241F07" w:rsidP="00A62446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KOMUNIKACIJA VRIJEDNOSTI</w:t>
      </w:r>
    </w:p>
    <w:p w:rsidR="008C51D9" w:rsidRPr="00CA0E1D" w:rsidRDefault="008C51D9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C1834" w:rsidRPr="00CA0E1D" w:rsidRDefault="00C10E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Zadaća </w:t>
      </w:r>
      <w:r w:rsidRPr="00102FA3">
        <w:rPr>
          <w:rFonts w:ascii="Times New Roman" w:hAnsi="Times New Roman" w:cs="Times New Roman"/>
          <w:sz w:val="24"/>
          <w:szCs w:val="24"/>
        </w:rPr>
        <w:t>Komunikacija vrijednosti</w:t>
      </w:r>
      <w:r w:rsidRPr="00CA0E1D">
        <w:rPr>
          <w:rFonts w:ascii="Times New Roman" w:hAnsi="Times New Roman" w:cs="Times New Roman"/>
          <w:sz w:val="24"/>
          <w:szCs w:val="24"/>
        </w:rPr>
        <w:t xml:space="preserve"> sastoji se od dvije podzadaće </w:t>
      </w:r>
      <w:r w:rsidR="00555E2B">
        <w:rPr>
          <w:rFonts w:ascii="Times New Roman" w:hAnsi="Times New Roman" w:cs="Times New Roman"/>
          <w:sz w:val="24"/>
          <w:szCs w:val="24"/>
        </w:rPr>
        <w:t xml:space="preserve">: </w:t>
      </w:r>
      <w:r w:rsidRPr="00CA0E1D">
        <w:rPr>
          <w:rFonts w:ascii="Times New Roman" w:hAnsi="Times New Roman" w:cs="Times New Roman"/>
          <w:sz w:val="24"/>
          <w:szCs w:val="24"/>
        </w:rPr>
        <w:t>Online komunikacija i Ofline komunikacija</w:t>
      </w:r>
      <w:r w:rsidR="005F6D4E" w:rsidRPr="00CA0E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12A2" w:rsidRDefault="00C10EB4" w:rsidP="008112A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Ofline komunikacija sadrži tisak brošura i promidžbenih materijala, suveniri i promo materijali te smeđu signalizaciju i info table.</w:t>
      </w:r>
    </w:p>
    <w:p w:rsidR="008112A2" w:rsidRDefault="00A62446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ostvareno: </w:t>
      </w:r>
      <w:r w:rsidR="00536051">
        <w:rPr>
          <w:rFonts w:ascii="Times New Roman" w:hAnsi="Times New Roman" w:cs="Times New Roman"/>
          <w:sz w:val="24"/>
          <w:szCs w:val="24"/>
        </w:rPr>
        <w:t>49.943,76</w:t>
      </w:r>
      <w:r w:rsidR="008112A2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A62446" w:rsidRDefault="00A62446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F5B72" w:rsidRPr="009C495A" w:rsidRDefault="00FF5B72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A4A4A" w:rsidRPr="00CA0E1D" w:rsidRDefault="0031591C" w:rsidP="0073302A">
      <w:pPr>
        <w:pStyle w:val="Bezproreda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ONLINE KOMUNIKACIJA </w:t>
      </w:r>
    </w:p>
    <w:p w:rsidR="00D71782" w:rsidRPr="00CA0E1D" w:rsidRDefault="00D71782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71D15" w:rsidRDefault="00AB4D2F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T</w:t>
      </w:r>
      <w:r w:rsidR="00440667" w:rsidRPr="00CA0E1D">
        <w:rPr>
          <w:rFonts w:ascii="Times New Roman" w:hAnsi="Times New Roman" w:cs="Times New Roman"/>
          <w:sz w:val="24"/>
          <w:szCs w:val="24"/>
        </w:rPr>
        <w:t>rošak se odnosi na</w:t>
      </w:r>
      <w:r w:rsidR="0028335E">
        <w:rPr>
          <w:rFonts w:ascii="Times New Roman" w:hAnsi="Times New Roman" w:cs="Times New Roman"/>
          <w:sz w:val="24"/>
          <w:szCs w:val="24"/>
        </w:rPr>
        <w:t xml:space="preserve"> redovno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održavanj</w:t>
      </w:r>
      <w:r w:rsidR="00E24F35" w:rsidRPr="00CA0E1D">
        <w:rPr>
          <w:rFonts w:ascii="Times New Roman" w:hAnsi="Times New Roman" w:cs="Times New Roman"/>
          <w:sz w:val="24"/>
          <w:szCs w:val="24"/>
        </w:rPr>
        <w:t>e</w:t>
      </w:r>
      <w:r w:rsidR="007B7D7E">
        <w:rPr>
          <w:rFonts w:ascii="Times New Roman" w:hAnsi="Times New Roman" w:cs="Times New Roman"/>
          <w:sz w:val="24"/>
          <w:szCs w:val="24"/>
        </w:rPr>
        <w:t xml:space="preserve"> web stranice</w:t>
      </w:r>
      <w:r w:rsidR="00697F23">
        <w:rPr>
          <w:rFonts w:ascii="Times New Roman" w:hAnsi="Times New Roman" w:cs="Times New Roman"/>
          <w:sz w:val="24"/>
          <w:szCs w:val="24"/>
        </w:rPr>
        <w:t xml:space="preserve"> i redizajn postojeće web stranice.</w:t>
      </w:r>
    </w:p>
    <w:p w:rsidR="00697F23" w:rsidRPr="00CA0E1D" w:rsidRDefault="00697F23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5341C" w:rsidRDefault="002A6EAC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62446">
        <w:rPr>
          <w:rFonts w:ascii="Times New Roman" w:hAnsi="Times New Roman" w:cs="Times New Roman"/>
          <w:sz w:val="24"/>
          <w:szCs w:val="24"/>
        </w:rPr>
        <w:t>stvareno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78A">
        <w:rPr>
          <w:rFonts w:ascii="Times New Roman" w:hAnsi="Times New Roman" w:cs="Times New Roman"/>
          <w:sz w:val="24"/>
          <w:szCs w:val="24"/>
        </w:rPr>
        <w:t>20.812,50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12540F" w:rsidRDefault="0012540F" w:rsidP="00517B1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40667" w:rsidRPr="00CA0E1D" w:rsidRDefault="00440667" w:rsidP="0044066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8975E2" w:rsidRDefault="0031591C" w:rsidP="0073302A">
      <w:pPr>
        <w:pStyle w:val="Bezproreda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OFFLINE KOMUNIKACIJA </w:t>
      </w:r>
    </w:p>
    <w:p w:rsidR="0016194C" w:rsidRDefault="0016194C" w:rsidP="0016194C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A6EAC" w:rsidRPr="002A6EAC" w:rsidRDefault="002A6EAC" w:rsidP="002A6EAC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2A6EAC">
        <w:rPr>
          <w:rFonts w:ascii="Times New Roman" w:hAnsi="Times New Roman" w:cs="Times New Roman"/>
          <w:sz w:val="24"/>
          <w:szCs w:val="24"/>
        </w:rPr>
        <w:t xml:space="preserve">ostvareno </w:t>
      </w:r>
      <w:r w:rsidR="00536051">
        <w:rPr>
          <w:rFonts w:ascii="Times New Roman" w:hAnsi="Times New Roman" w:cs="Times New Roman"/>
          <w:sz w:val="24"/>
          <w:szCs w:val="24"/>
        </w:rPr>
        <w:t>29.131,26</w:t>
      </w:r>
      <w:r w:rsidR="0028335E">
        <w:rPr>
          <w:rFonts w:ascii="Times New Roman" w:hAnsi="Times New Roman" w:cs="Times New Roman"/>
          <w:sz w:val="24"/>
          <w:szCs w:val="24"/>
        </w:rPr>
        <w:t xml:space="preserve"> </w:t>
      </w:r>
      <w:r w:rsidRPr="002A6EAC">
        <w:rPr>
          <w:rFonts w:ascii="Times New Roman" w:hAnsi="Times New Roman" w:cs="Times New Roman"/>
          <w:sz w:val="24"/>
          <w:szCs w:val="24"/>
        </w:rPr>
        <w:t>kn</w:t>
      </w:r>
    </w:p>
    <w:p w:rsidR="0012540F" w:rsidRDefault="0028335E" w:rsidP="0028335E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2352E" w:rsidRPr="0031591C" w:rsidRDefault="0073302A" w:rsidP="0073302A">
      <w:pPr>
        <w:pStyle w:val="Bezproreda"/>
        <w:ind w:left="1428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31591C" w:rsidRPr="0031591C">
        <w:rPr>
          <w:rFonts w:ascii="Times New Roman" w:hAnsi="Times New Roman" w:cs="Times New Roman"/>
          <w:b/>
          <w:sz w:val="24"/>
          <w:szCs w:val="24"/>
        </w:rPr>
        <w:t>Opće oglašavanje</w:t>
      </w:r>
      <w:r w:rsidR="0031591C" w:rsidRPr="003159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35E" w:rsidRDefault="0028335E" w:rsidP="0028335E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31591C">
        <w:rPr>
          <w:rFonts w:ascii="Times New Roman" w:hAnsi="Times New Roman" w:cs="Times New Roman"/>
          <w:sz w:val="24"/>
          <w:szCs w:val="24"/>
        </w:rPr>
        <w:tab/>
      </w:r>
      <w:r w:rsidRPr="0031591C">
        <w:rPr>
          <w:rFonts w:ascii="Times New Roman" w:hAnsi="Times New Roman" w:cs="Times New Roman"/>
          <w:sz w:val="24"/>
          <w:szCs w:val="24"/>
        </w:rPr>
        <w:tab/>
      </w:r>
      <w:r w:rsidRPr="0031591C">
        <w:rPr>
          <w:rFonts w:ascii="Times New Roman" w:hAnsi="Times New Roman" w:cs="Times New Roman"/>
          <w:sz w:val="24"/>
          <w:szCs w:val="24"/>
        </w:rPr>
        <w:tab/>
      </w:r>
      <w:r w:rsidRPr="0031591C">
        <w:rPr>
          <w:rFonts w:ascii="Times New Roman" w:hAnsi="Times New Roman" w:cs="Times New Roman"/>
          <w:sz w:val="24"/>
          <w:szCs w:val="24"/>
        </w:rPr>
        <w:tab/>
      </w:r>
      <w:r w:rsidRPr="0031591C">
        <w:rPr>
          <w:rFonts w:ascii="Times New Roman" w:hAnsi="Times New Roman" w:cs="Times New Roman"/>
          <w:sz w:val="24"/>
          <w:szCs w:val="24"/>
        </w:rPr>
        <w:tab/>
      </w:r>
      <w:r w:rsidRPr="003159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8335E" w:rsidRDefault="0028335E" w:rsidP="0028335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6194C">
        <w:rPr>
          <w:rFonts w:ascii="Times New Roman" w:hAnsi="Times New Roman" w:cs="Times New Roman"/>
          <w:sz w:val="24"/>
          <w:szCs w:val="24"/>
        </w:rPr>
        <w:t>Trošak se odnosi na facebook oglašavanje</w:t>
      </w:r>
      <w:r w:rsidR="00DA24EC">
        <w:rPr>
          <w:rFonts w:ascii="Times New Roman" w:hAnsi="Times New Roman" w:cs="Times New Roman"/>
          <w:sz w:val="24"/>
          <w:szCs w:val="24"/>
        </w:rPr>
        <w:t xml:space="preserve"> i oglašavanje u časopisima Vikend van Zagreba</w:t>
      </w:r>
      <w:r w:rsidR="00697F23">
        <w:rPr>
          <w:rFonts w:ascii="Times New Roman" w:hAnsi="Times New Roman" w:cs="Times New Roman"/>
          <w:sz w:val="24"/>
          <w:szCs w:val="24"/>
        </w:rPr>
        <w:t xml:space="preserve"> </w:t>
      </w:r>
      <w:r w:rsidR="00DA24EC">
        <w:rPr>
          <w:rFonts w:ascii="Times New Roman" w:hAnsi="Times New Roman" w:cs="Times New Roman"/>
          <w:sz w:val="24"/>
          <w:szCs w:val="24"/>
        </w:rPr>
        <w:t xml:space="preserve">i </w:t>
      </w:r>
      <w:r w:rsidR="00CA6C24">
        <w:rPr>
          <w:rFonts w:ascii="Times New Roman" w:hAnsi="Times New Roman" w:cs="Times New Roman"/>
          <w:sz w:val="24"/>
          <w:szCs w:val="24"/>
        </w:rPr>
        <w:t xml:space="preserve"> Zagreb Times Special. </w:t>
      </w:r>
    </w:p>
    <w:p w:rsidR="0028335E" w:rsidRPr="0016194C" w:rsidRDefault="0028335E" w:rsidP="0028335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 </w:t>
      </w:r>
      <w:r w:rsidR="00536051">
        <w:rPr>
          <w:rFonts w:ascii="Times New Roman" w:hAnsi="Times New Roman" w:cs="Times New Roman"/>
          <w:sz w:val="24"/>
          <w:szCs w:val="24"/>
        </w:rPr>
        <w:t>15.372,57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27125A" w:rsidRDefault="0027125A" w:rsidP="0092352E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E57F2" w:rsidRDefault="002E57F2" w:rsidP="0092352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6194C" w:rsidRDefault="0016194C" w:rsidP="0092352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62446" w:rsidRPr="00A62446" w:rsidRDefault="0073302A" w:rsidP="0073302A">
      <w:pPr>
        <w:pStyle w:val="Bezproreda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2.2.</w:t>
      </w:r>
      <w:r w:rsidR="0031591C">
        <w:rPr>
          <w:rFonts w:ascii="Times New Roman" w:hAnsi="Times New Roman" w:cs="Times New Roman"/>
          <w:b/>
          <w:sz w:val="24"/>
          <w:szCs w:val="24"/>
        </w:rPr>
        <w:t>B</w:t>
      </w:r>
      <w:r w:rsidR="0031591C" w:rsidRPr="00A62446">
        <w:rPr>
          <w:rFonts w:ascii="Times New Roman" w:hAnsi="Times New Roman" w:cs="Times New Roman"/>
          <w:b/>
          <w:sz w:val="24"/>
          <w:szCs w:val="24"/>
        </w:rPr>
        <w:t>rošure i ostali tiskani materijal</w:t>
      </w:r>
    </w:p>
    <w:p w:rsidR="00A62446" w:rsidRPr="00A62446" w:rsidRDefault="00A62446" w:rsidP="00A62446">
      <w:pPr>
        <w:pStyle w:val="Bezproreda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8335E" w:rsidRDefault="002A6EAC" w:rsidP="0028335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Sredstva su utrošena na </w:t>
      </w:r>
      <w:r w:rsidR="00CA6C24">
        <w:rPr>
          <w:rFonts w:ascii="Times New Roman" w:hAnsi="Times New Roman" w:cs="Times New Roman"/>
          <w:sz w:val="24"/>
          <w:szCs w:val="24"/>
        </w:rPr>
        <w:t>Monografiju Župe Kompolje, promo film TZ LS Županije i usluge fotografiranja destinacije.</w:t>
      </w:r>
    </w:p>
    <w:p w:rsidR="0028335E" w:rsidRDefault="0028335E" w:rsidP="0028335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28335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</w:t>
      </w:r>
      <w:r w:rsidR="00536051">
        <w:rPr>
          <w:rFonts w:ascii="Times New Roman" w:hAnsi="Times New Roman" w:cs="Times New Roman"/>
          <w:sz w:val="24"/>
          <w:szCs w:val="24"/>
        </w:rPr>
        <w:t>5.644,94</w:t>
      </w:r>
      <w:r w:rsidR="002A6E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</w:t>
      </w:r>
    </w:p>
    <w:p w:rsidR="00271D15" w:rsidRPr="007B7D7E" w:rsidRDefault="008C51D9" w:rsidP="007B7D7E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AC2ADE" w:rsidRPr="00CA0E1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</w:p>
    <w:p w:rsidR="00D71EB6" w:rsidRDefault="0031591C" w:rsidP="00CA6C24">
      <w:pPr>
        <w:pStyle w:val="Bezproreda"/>
        <w:numPr>
          <w:ilvl w:val="1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A62446">
        <w:rPr>
          <w:rFonts w:ascii="Times New Roman" w:hAnsi="Times New Roman" w:cs="Times New Roman"/>
          <w:b/>
          <w:sz w:val="24"/>
          <w:szCs w:val="24"/>
        </w:rPr>
        <w:t xml:space="preserve">Suveniri i promo materijali </w:t>
      </w:r>
    </w:p>
    <w:p w:rsidR="00CA6C24" w:rsidRDefault="00CA6C24" w:rsidP="00CA6C24">
      <w:pPr>
        <w:pStyle w:val="Bezproreda"/>
        <w:ind w:left="2544"/>
        <w:rPr>
          <w:rFonts w:ascii="Times New Roman" w:hAnsi="Times New Roman" w:cs="Times New Roman"/>
          <w:b/>
          <w:sz w:val="24"/>
          <w:szCs w:val="24"/>
        </w:rPr>
      </w:pPr>
    </w:p>
    <w:p w:rsidR="00CA6C24" w:rsidRDefault="00CA6C24" w:rsidP="00CA6C24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6C24">
        <w:rPr>
          <w:rFonts w:ascii="Times New Roman" w:hAnsi="Times New Roman" w:cs="Times New Roman"/>
          <w:sz w:val="24"/>
          <w:szCs w:val="24"/>
        </w:rPr>
        <w:t xml:space="preserve">Sredstva su utrošena na </w:t>
      </w:r>
      <w:r w:rsidR="00482D6F">
        <w:rPr>
          <w:rFonts w:ascii="Times New Roman" w:hAnsi="Times New Roman" w:cs="Times New Roman"/>
          <w:sz w:val="24"/>
          <w:szCs w:val="24"/>
        </w:rPr>
        <w:t xml:space="preserve">izradu zidne tapete u uredu </w:t>
      </w:r>
      <w:r w:rsidR="00DA24EC">
        <w:rPr>
          <w:rFonts w:ascii="Times New Roman" w:hAnsi="Times New Roman" w:cs="Times New Roman"/>
          <w:sz w:val="24"/>
          <w:szCs w:val="24"/>
        </w:rPr>
        <w:t>sa motivom rijeke Gacke</w:t>
      </w:r>
      <w:r>
        <w:rPr>
          <w:rFonts w:ascii="Times New Roman" w:hAnsi="Times New Roman" w:cs="Times New Roman"/>
          <w:sz w:val="24"/>
          <w:szCs w:val="24"/>
        </w:rPr>
        <w:t xml:space="preserve"> i tisak reklamnih majica.</w:t>
      </w:r>
    </w:p>
    <w:p w:rsidR="00CA6C24" w:rsidRPr="00CA6C24" w:rsidRDefault="00CA6C24" w:rsidP="00CA6C2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7B7D7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</w:t>
      </w:r>
      <w:r w:rsidR="00536051">
        <w:rPr>
          <w:rFonts w:ascii="Times New Roman" w:hAnsi="Times New Roman" w:cs="Times New Roman"/>
          <w:sz w:val="24"/>
          <w:szCs w:val="24"/>
        </w:rPr>
        <w:t>8.113,75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7B7D7E" w:rsidRPr="007B7D7E" w:rsidRDefault="007B7D7E" w:rsidP="0028335E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</w:p>
    <w:p w:rsidR="00D71EB6" w:rsidRDefault="00D71EB6" w:rsidP="00D71EB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F17E6" w:rsidRPr="005B4101" w:rsidRDefault="0073302A" w:rsidP="002A0021">
      <w:pPr>
        <w:pStyle w:val="Bezproreda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2.4.</w:t>
      </w:r>
      <w:r w:rsidR="00517B1B">
        <w:rPr>
          <w:rFonts w:ascii="Times New Roman" w:hAnsi="Times New Roman" w:cs="Times New Roman"/>
          <w:b/>
          <w:sz w:val="24"/>
          <w:szCs w:val="24"/>
        </w:rPr>
        <w:t>S</w:t>
      </w:r>
      <w:r w:rsidR="0031591C" w:rsidRPr="00A62446">
        <w:rPr>
          <w:rFonts w:ascii="Times New Roman" w:hAnsi="Times New Roman" w:cs="Times New Roman"/>
          <w:b/>
          <w:sz w:val="24"/>
          <w:szCs w:val="24"/>
        </w:rPr>
        <w:t>međa signalizacija i info table</w:t>
      </w:r>
    </w:p>
    <w:p w:rsidR="007B7D7E" w:rsidRDefault="007B7D7E" w:rsidP="007B7D7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</w:t>
      </w:r>
      <w:r w:rsidR="0016194C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5B4101" w:rsidRPr="00CA0E1D" w:rsidRDefault="005B4101" w:rsidP="007B7D7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</w:p>
    <w:p w:rsidR="0073302A" w:rsidRDefault="007B7D7E" w:rsidP="0073302A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866B3" w:rsidRDefault="00214390" w:rsidP="0073302A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DISTRIBUCIJA I PRODAJA VRIJEDNOSTI</w:t>
      </w:r>
    </w:p>
    <w:p w:rsidR="002A0021" w:rsidRDefault="002A0021" w:rsidP="002A002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BF6175" w:rsidRPr="002A0021" w:rsidRDefault="00BF6175" w:rsidP="002A002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A0021" w:rsidRPr="0028335E" w:rsidRDefault="0031591C" w:rsidP="0073302A">
      <w:pPr>
        <w:pStyle w:val="Bezproreda"/>
        <w:numPr>
          <w:ilvl w:val="0"/>
          <w:numId w:val="45"/>
        </w:numPr>
        <w:tabs>
          <w:tab w:val="left" w:pos="2076"/>
        </w:tabs>
        <w:jc w:val="left"/>
        <w:rPr>
          <w:rFonts w:ascii="Times New Roman" w:hAnsi="Times New Roman" w:cs="Times New Roman"/>
          <w:b/>
        </w:rPr>
      </w:pPr>
      <w:r w:rsidRPr="002A0021">
        <w:rPr>
          <w:rFonts w:ascii="Times New Roman" w:hAnsi="Times New Roman" w:cs="Times New Roman"/>
          <w:b/>
        </w:rPr>
        <w:t>Sajmovi u skladu sa propisima</w:t>
      </w:r>
    </w:p>
    <w:p w:rsidR="0085341C" w:rsidRPr="0073302A" w:rsidRDefault="008A153D" w:rsidP="0085341C">
      <w:pPr>
        <w:pStyle w:val="Bezproreda"/>
        <w:numPr>
          <w:ilvl w:val="0"/>
          <w:numId w:val="21"/>
        </w:numPr>
        <w:jc w:val="right"/>
      </w:pPr>
      <w:r w:rsidRPr="000706DC">
        <w:rPr>
          <w:rFonts w:ascii="Times New Roman" w:hAnsi="Times New Roman" w:cs="Times New Roman"/>
          <w:sz w:val="24"/>
          <w:szCs w:val="24"/>
        </w:rPr>
        <w:t xml:space="preserve">ostvareno: </w:t>
      </w:r>
      <w:r w:rsidR="0016194C">
        <w:rPr>
          <w:rFonts w:ascii="Times New Roman" w:hAnsi="Times New Roman" w:cs="Times New Roman"/>
          <w:sz w:val="24"/>
          <w:szCs w:val="24"/>
        </w:rPr>
        <w:t>0,00</w:t>
      </w:r>
      <w:r w:rsidR="0085341C" w:rsidRPr="000706DC">
        <w:rPr>
          <w:rFonts w:ascii="Times New Roman" w:hAnsi="Times New Roman" w:cs="Times New Roman"/>
          <w:sz w:val="24"/>
          <w:szCs w:val="24"/>
        </w:rPr>
        <w:t xml:space="preserve"> kn</w:t>
      </w:r>
      <w:r w:rsidR="008975E2" w:rsidRPr="0007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02A" w:rsidRDefault="0073302A" w:rsidP="0073302A">
      <w:pPr>
        <w:pStyle w:val="Bezproreda"/>
        <w:ind w:left="720"/>
        <w:jc w:val="center"/>
      </w:pPr>
    </w:p>
    <w:p w:rsidR="0073302A" w:rsidRPr="0028335E" w:rsidRDefault="0073302A" w:rsidP="0073302A">
      <w:pPr>
        <w:pStyle w:val="Bezproreda"/>
      </w:pPr>
    </w:p>
    <w:p w:rsidR="0028335E" w:rsidRPr="00CA6C24" w:rsidRDefault="0031591C" w:rsidP="0073302A">
      <w:pPr>
        <w:pStyle w:val="Bezproreda"/>
        <w:numPr>
          <w:ilvl w:val="0"/>
          <w:numId w:val="45"/>
        </w:numPr>
        <w:jc w:val="left"/>
        <w:rPr>
          <w:b/>
        </w:rPr>
      </w:pPr>
      <w:r w:rsidRPr="0073302A">
        <w:rPr>
          <w:rFonts w:ascii="Times New Roman" w:hAnsi="Times New Roman" w:cs="Times New Roman"/>
          <w:b/>
          <w:sz w:val="24"/>
          <w:szCs w:val="24"/>
        </w:rPr>
        <w:t xml:space="preserve">Studijska putovanja </w:t>
      </w:r>
    </w:p>
    <w:p w:rsidR="00CA6C24" w:rsidRDefault="00CA6C24" w:rsidP="00CA6C24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</w:p>
    <w:p w:rsidR="00CA6C24" w:rsidRDefault="00CA6C24" w:rsidP="00CA6C24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CA6C24">
        <w:rPr>
          <w:rFonts w:ascii="Times New Roman" w:hAnsi="Times New Roman" w:cs="Times New Roman"/>
          <w:sz w:val="24"/>
          <w:szCs w:val="24"/>
        </w:rPr>
        <w:t xml:space="preserve">Trošak se odnosi na organizaciju </w:t>
      </w:r>
      <w:r w:rsidR="00517B1B">
        <w:rPr>
          <w:rFonts w:ascii="Times New Roman" w:hAnsi="Times New Roman" w:cs="Times New Roman"/>
          <w:sz w:val="24"/>
          <w:szCs w:val="24"/>
        </w:rPr>
        <w:t xml:space="preserve">putovanja </w:t>
      </w:r>
      <w:r w:rsidRPr="00CA6C24">
        <w:rPr>
          <w:rFonts w:ascii="Times New Roman" w:hAnsi="Times New Roman" w:cs="Times New Roman"/>
          <w:sz w:val="24"/>
          <w:szCs w:val="24"/>
        </w:rPr>
        <w:t>priva</w:t>
      </w:r>
      <w:r w:rsidR="00517B1B">
        <w:rPr>
          <w:rFonts w:ascii="Times New Roman" w:hAnsi="Times New Roman" w:cs="Times New Roman"/>
          <w:sz w:val="24"/>
          <w:szCs w:val="24"/>
        </w:rPr>
        <w:t xml:space="preserve">tnih iznajmljivača </w:t>
      </w:r>
      <w:r w:rsidRPr="00CA6C24">
        <w:rPr>
          <w:rFonts w:ascii="Times New Roman" w:hAnsi="Times New Roman" w:cs="Times New Roman"/>
          <w:sz w:val="24"/>
          <w:szCs w:val="24"/>
        </w:rPr>
        <w:t xml:space="preserve">u Graz . </w:t>
      </w:r>
    </w:p>
    <w:p w:rsidR="00CA6C24" w:rsidRPr="00CA6C24" w:rsidRDefault="00CA6C24" w:rsidP="00CA6C24">
      <w:pPr>
        <w:pStyle w:val="Bezproreda"/>
        <w:jc w:val="left"/>
      </w:pPr>
    </w:p>
    <w:p w:rsidR="0028335E" w:rsidRPr="002A0021" w:rsidRDefault="0028335E" w:rsidP="0028335E">
      <w:pPr>
        <w:pStyle w:val="Bezproreda"/>
        <w:numPr>
          <w:ilvl w:val="0"/>
          <w:numId w:val="21"/>
        </w:numPr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ostvareno </w:t>
      </w:r>
      <w:r w:rsidR="00536051">
        <w:rPr>
          <w:rFonts w:ascii="Times New Roman" w:hAnsi="Times New Roman" w:cs="Times New Roman"/>
          <w:sz w:val="24"/>
          <w:szCs w:val="24"/>
        </w:rPr>
        <w:t>2.00</w:t>
      </w:r>
      <w:r>
        <w:rPr>
          <w:rFonts w:ascii="Times New Roman" w:hAnsi="Times New Roman" w:cs="Times New Roman"/>
          <w:sz w:val="24"/>
          <w:szCs w:val="24"/>
        </w:rPr>
        <w:t>0,00 kn</w:t>
      </w:r>
    </w:p>
    <w:p w:rsidR="00F32452" w:rsidRPr="002A0021" w:rsidRDefault="00F32452" w:rsidP="00517B1B">
      <w:pPr>
        <w:pStyle w:val="Bezproreda"/>
        <w:tabs>
          <w:tab w:val="left" w:pos="2076"/>
        </w:tabs>
        <w:rPr>
          <w:rFonts w:ascii="Times New Roman" w:hAnsi="Times New Roman" w:cs="Times New Roman"/>
        </w:rPr>
      </w:pPr>
    </w:p>
    <w:p w:rsidR="000B60E3" w:rsidRDefault="0031591C" w:rsidP="0073302A">
      <w:pPr>
        <w:pStyle w:val="Bezproreda"/>
        <w:numPr>
          <w:ilvl w:val="0"/>
          <w:numId w:val="45"/>
        </w:numPr>
        <w:tabs>
          <w:tab w:val="left" w:pos="2076"/>
        </w:tabs>
        <w:rPr>
          <w:rFonts w:ascii="Times New Roman" w:hAnsi="Times New Roman" w:cs="Times New Roman"/>
          <w:b/>
          <w:sz w:val="24"/>
          <w:szCs w:val="24"/>
        </w:rPr>
      </w:pPr>
      <w:r w:rsidRPr="000706DC">
        <w:rPr>
          <w:rFonts w:ascii="Times New Roman" w:hAnsi="Times New Roman" w:cs="Times New Roman"/>
          <w:b/>
          <w:sz w:val="24"/>
          <w:szCs w:val="24"/>
        </w:rPr>
        <w:t>Posebne prezentacije</w:t>
      </w:r>
    </w:p>
    <w:p w:rsidR="00CA6C24" w:rsidRDefault="00CA6C24" w:rsidP="00CA6C24">
      <w:pPr>
        <w:pStyle w:val="Bezproreda"/>
        <w:tabs>
          <w:tab w:val="left" w:pos="2076"/>
        </w:tabs>
        <w:rPr>
          <w:rFonts w:ascii="Times New Roman" w:hAnsi="Times New Roman" w:cs="Times New Roman"/>
          <w:b/>
          <w:sz w:val="24"/>
          <w:szCs w:val="24"/>
        </w:rPr>
      </w:pPr>
    </w:p>
    <w:p w:rsidR="00CA6C24" w:rsidRPr="00CA6C24" w:rsidRDefault="00CA6C24" w:rsidP="00CA6C24">
      <w:pPr>
        <w:pStyle w:val="Bezproreda"/>
        <w:tabs>
          <w:tab w:val="left" w:pos="2076"/>
        </w:tabs>
        <w:rPr>
          <w:rFonts w:ascii="Times New Roman" w:hAnsi="Times New Roman" w:cs="Times New Roman"/>
          <w:sz w:val="24"/>
          <w:szCs w:val="24"/>
        </w:rPr>
      </w:pPr>
      <w:r w:rsidRPr="00CA6C24">
        <w:rPr>
          <w:rFonts w:ascii="Times New Roman" w:hAnsi="Times New Roman" w:cs="Times New Roman"/>
          <w:sz w:val="24"/>
          <w:szCs w:val="24"/>
        </w:rPr>
        <w:t>Sredstva su utrošena</w:t>
      </w:r>
      <w:r>
        <w:rPr>
          <w:rFonts w:ascii="Times New Roman" w:hAnsi="Times New Roman" w:cs="Times New Roman"/>
          <w:sz w:val="24"/>
          <w:szCs w:val="24"/>
        </w:rPr>
        <w:t xml:space="preserve"> za potrebe prezentacije ispred Povjerenstva za dest</w:t>
      </w:r>
      <w:r w:rsidRPr="00CA6C24">
        <w:rPr>
          <w:rFonts w:ascii="Times New Roman" w:hAnsi="Times New Roman" w:cs="Times New Roman"/>
          <w:sz w:val="24"/>
          <w:szCs w:val="24"/>
        </w:rPr>
        <w:t>inaciju ruralnog turizma u Karlovcu</w:t>
      </w:r>
      <w:r>
        <w:rPr>
          <w:rFonts w:ascii="Times New Roman" w:hAnsi="Times New Roman" w:cs="Times New Roman"/>
          <w:sz w:val="24"/>
          <w:szCs w:val="24"/>
        </w:rPr>
        <w:t xml:space="preserve"> i prilikom obilaska destinacije</w:t>
      </w:r>
      <w:r w:rsidRPr="00CA6C2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dane hrvatskog turizma na Hvaru kada sm</w:t>
      </w:r>
      <w:r w:rsidR="0012540F">
        <w:rPr>
          <w:rFonts w:ascii="Times New Roman" w:hAnsi="Times New Roman" w:cs="Times New Roman"/>
          <w:sz w:val="24"/>
          <w:szCs w:val="24"/>
        </w:rPr>
        <w:t>o dobili priznanje za treću desti</w:t>
      </w:r>
      <w:r>
        <w:rPr>
          <w:rFonts w:ascii="Times New Roman" w:hAnsi="Times New Roman" w:cs="Times New Roman"/>
          <w:sz w:val="24"/>
          <w:szCs w:val="24"/>
        </w:rPr>
        <w:t xml:space="preserve">naciju ruralnog turizma. </w:t>
      </w:r>
      <w:r w:rsidRPr="00CA6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7E6" w:rsidRPr="00517B1B" w:rsidRDefault="002E57F2" w:rsidP="00F32452">
      <w:pPr>
        <w:pStyle w:val="Bezproreda"/>
        <w:numPr>
          <w:ilvl w:val="0"/>
          <w:numId w:val="21"/>
        </w:numPr>
        <w:tabs>
          <w:tab w:val="left" w:pos="207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</w:t>
      </w:r>
      <w:r w:rsidR="000706DC" w:rsidRPr="00102FA3">
        <w:rPr>
          <w:rFonts w:ascii="Times New Roman" w:hAnsi="Times New Roman" w:cs="Times New Roman"/>
          <w:sz w:val="24"/>
          <w:szCs w:val="24"/>
        </w:rPr>
        <w:t xml:space="preserve">: </w:t>
      </w:r>
      <w:r w:rsidR="00013C11">
        <w:rPr>
          <w:rFonts w:ascii="Times New Roman" w:hAnsi="Times New Roman" w:cs="Times New Roman"/>
          <w:sz w:val="24"/>
          <w:szCs w:val="24"/>
        </w:rPr>
        <w:t>9.551,53</w:t>
      </w:r>
      <w:r w:rsidR="00F32932">
        <w:rPr>
          <w:rFonts w:ascii="Times New Roman" w:hAnsi="Times New Roman" w:cs="Times New Roman"/>
          <w:sz w:val="24"/>
          <w:szCs w:val="24"/>
        </w:rPr>
        <w:t xml:space="preserve"> </w:t>
      </w:r>
      <w:r w:rsidR="000B60E3" w:rsidRPr="00102FA3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B91CF6" w:rsidRPr="000B60E3" w:rsidRDefault="00B91CF6" w:rsidP="000B60E3">
      <w:pPr>
        <w:pStyle w:val="Bezproreda"/>
        <w:tabs>
          <w:tab w:val="left" w:pos="2076"/>
        </w:tabs>
        <w:ind w:left="720"/>
      </w:pPr>
    </w:p>
    <w:p w:rsidR="005971C6" w:rsidRPr="00CA0E1D" w:rsidRDefault="005971C6" w:rsidP="00102FA3">
      <w:pPr>
        <w:pStyle w:val="Bezproreda"/>
        <w:numPr>
          <w:ilvl w:val="0"/>
          <w:numId w:val="38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INTERNI MARKETING </w:t>
      </w:r>
    </w:p>
    <w:p w:rsidR="00283EBC" w:rsidRDefault="00283EBC" w:rsidP="005971C6">
      <w:pPr>
        <w:pStyle w:val="Bezproreda"/>
        <w:ind w:left="10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EDUKACIJA</w:t>
      </w:r>
    </w:p>
    <w:p w:rsidR="00CA6C24" w:rsidRDefault="00CA6C24" w:rsidP="00CA6C24">
      <w:pPr>
        <w:pStyle w:val="Bezproreda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A6C24" w:rsidRDefault="00CA6C24" w:rsidP="00CA6C24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CA6C24">
        <w:rPr>
          <w:rFonts w:ascii="Times New Roman" w:hAnsi="Times New Roman" w:cs="Times New Roman"/>
          <w:sz w:val="24"/>
          <w:szCs w:val="24"/>
        </w:rPr>
        <w:t xml:space="preserve">Sredstva su utrošena na sudjelovanje na prezentaciji konferencijskog sustava TZ-a u 21.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A6C24">
        <w:rPr>
          <w:rFonts w:ascii="Times New Roman" w:hAnsi="Times New Roman" w:cs="Times New Roman"/>
          <w:sz w:val="24"/>
          <w:szCs w:val="24"/>
        </w:rPr>
        <w:t xml:space="preserve">t. </w:t>
      </w:r>
    </w:p>
    <w:p w:rsidR="00CA6C24" w:rsidRPr="00CA6C24" w:rsidRDefault="00CA6C24" w:rsidP="00CA6C24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</w:p>
    <w:p w:rsidR="008628E7" w:rsidRDefault="0028335E" w:rsidP="0028335E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112A2">
        <w:rPr>
          <w:rFonts w:ascii="Times New Roman" w:hAnsi="Times New Roman" w:cs="Times New Roman"/>
          <w:sz w:val="24"/>
          <w:szCs w:val="24"/>
        </w:rPr>
        <w:t xml:space="preserve">ostvareno </w:t>
      </w:r>
      <w:r w:rsidR="00013C11">
        <w:rPr>
          <w:rFonts w:ascii="Times New Roman" w:hAnsi="Times New Roman" w:cs="Times New Roman"/>
          <w:sz w:val="24"/>
          <w:szCs w:val="24"/>
        </w:rPr>
        <w:t>300,00</w:t>
      </w:r>
      <w:r w:rsidR="008112A2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8112A2" w:rsidRPr="00CA0E1D" w:rsidRDefault="008112A2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614A2" w:rsidRPr="00CA0E1D" w:rsidRDefault="006614A2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16585" w:rsidRPr="00CA0E1D" w:rsidRDefault="00FB0F0B" w:rsidP="00102FA3">
      <w:pPr>
        <w:pStyle w:val="Bezproreda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TRANSFER BORAVIŠNE PRISTOJBE GRADU </w:t>
      </w:r>
    </w:p>
    <w:p w:rsidR="00E73F33" w:rsidRPr="00CA0E1D" w:rsidRDefault="00E73F33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0F0B" w:rsidRPr="00CA0E1D" w:rsidRDefault="00DC183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Sukladno odredbama čl. 20. stavak 5. Zakona o boravišnoj pristojbi </w:t>
      </w:r>
      <w:r w:rsidR="00FB0F0B" w:rsidRPr="00CA0E1D">
        <w:rPr>
          <w:rFonts w:ascii="Times New Roman" w:hAnsi="Times New Roman" w:cs="Times New Roman"/>
          <w:sz w:val="24"/>
          <w:szCs w:val="24"/>
        </w:rPr>
        <w:t>Turistička zajednica Grada Otočca dužna je 30% od prikupljenih sredstava boravišne pristojbe izd</w:t>
      </w:r>
      <w:r w:rsidRPr="00CA0E1D">
        <w:rPr>
          <w:rFonts w:ascii="Times New Roman" w:hAnsi="Times New Roman" w:cs="Times New Roman"/>
          <w:sz w:val="24"/>
          <w:szCs w:val="24"/>
        </w:rPr>
        <w:t>vojiti u Proračun Grada Otočca.</w:t>
      </w:r>
      <w:r w:rsidR="00C04BF4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28335E">
        <w:rPr>
          <w:rFonts w:ascii="Times New Roman" w:hAnsi="Times New Roman" w:cs="Times New Roman"/>
          <w:sz w:val="24"/>
          <w:szCs w:val="24"/>
        </w:rPr>
        <w:t xml:space="preserve">Boravišna pristojba za </w:t>
      </w:r>
      <w:r w:rsidR="0016194C">
        <w:rPr>
          <w:rFonts w:ascii="Times New Roman" w:hAnsi="Times New Roman" w:cs="Times New Roman"/>
          <w:sz w:val="24"/>
          <w:szCs w:val="24"/>
        </w:rPr>
        <w:t>2018</w:t>
      </w:r>
      <w:r w:rsidR="00E6204E">
        <w:rPr>
          <w:rFonts w:ascii="Times New Roman" w:hAnsi="Times New Roman" w:cs="Times New Roman"/>
          <w:sz w:val="24"/>
          <w:szCs w:val="24"/>
        </w:rPr>
        <w:t xml:space="preserve">. </w:t>
      </w:r>
      <w:r w:rsidR="00CA6C24">
        <w:rPr>
          <w:rFonts w:ascii="Times New Roman" w:hAnsi="Times New Roman" w:cs="Times New Roman"/>
          <w:sz w:val="24"/>
          <w:szCs w:val="24"/>
        </w:rPr>
        <w:t xml:space="preserve">g. </w:t>
      </w:r>
      <w:r w:rsidR="00C55989">
        <w:rPr>
          <w:rFonts w:ascii="Times New Roman" w:hAnsi="Times New Roman" w:cs="Times New Roman"/>
          <w:sz w:val="24"/>
          <w:szCs w:val="24"/>
        </w:rPr>
        <w:t>i</w:t>
      </w:r>
      <w:r w:rsidR="00E6204E">
        <w:rPr>
          <w:rFonts w:ascii="Times New Roman" w:hAnsi="Times New Roman" w:cs="Times New Roman"/>
          <w:sz w:val="24"/>
          <w:szCs w:val="24"/>
        </w:rPr>
        <w:t xml:space="preserve">zdvojena </w:t>
      </w:r>
      <w:r w:rsidR="00CA6C24">
        <w:rPr>
          <w:rFonts w:ascii="Times New Roman" w:hAnsi="Times New Roman" w:cs="Times New Roman"/>
          <w:sz w:val="24"/>
          <w:szCs w:val="24"/>
        </w:rPr>
        <w:t xml:space="preserve">je </w:t>
      </w:r>
      <w:r w:rsidR="00E6204E">
        <w:rPr>
          <w:rFonts w:ascii="Times New Roman" w:hAnsi="Times New Roman" w:cs="Times New Roman"/>
          <w:sz w:val="24"/>
          <w:szCs w:val="24"/>
        </w:rPr>
        <w:t>u Proračun Grada u cij</w:t>
      </w:r>
      <w:r w:rsidR="00C55989">
        <w:rPr>
          <w:rFonts w:ascii="Times New Roman" w:hAnsi="Times New Roman" w:cs="Times New Roman"/>
          <w:sz w:val="24"/>
          <w:szCs w:val="24"/>
        </w:rPr>
        <w:t>elosti.</w:t>
      </w:r>
    </w:p>
    <w:p w:rsidR="0005742C" w:rsidRDefault="0005742C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62446" w:rsidRPr="00E6204E" w:rsidRDefault="00A62446" w:rsidP="00A62446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6204E">
        <w:rPr>
          <w:rFonts w:ascii="Times New Roman" w:hAnsi="Times New Roman" w:cs="Times New Roman"/>
          <w:sz w:val="24"/>
          <w:szCs w:val="24"/>
        </w:rPr>
        <w:t xml:space="preserve">ostvareno: </w:t>
      </w:r>
      <w:r w:rsidR="00013C11">
        <w:rPr>
          <w:rFonts w:ascii="Times New Roman" w:hAnsi="Times New Roman" w:cs="Times New Roman"/>
          <w:sz w:val="24"/>
          <w:szCs w:val="24"/>
        </w:rPr>
        <w:t xml:space="preserve">72.352,27 </w:t>
      </w:r>
      <w:r w:rsidR="0016194C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FD04C1" w:rsidRPr="00CA0E1D" w:rsidRDefault="00FD04C1" w:rsidP="00A6244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71D15" w:rsidRDefault="00271D15" w:rsidP="00F32452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275DD9" w:rsidRDefault="00275DD9" w:rsidP="00C55989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482D6F" w:rsidRDefault="00482D6F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CA69DE" w:rsidRDefault="00CA69DE" w:rsidP="00C74035">
      <w:pPr>
        <w:pStyle w:val="Tijeloteksta2"/>
        <w:rPr>
          <w:rFonts w:ascii="Arial" w:hAnsi="Arial" w:cs="Arial"/>
          <w:b/>
          <w:iCs/>
          <w:sz w:val="24"/>
          <w:szCs w:val="32"/>
        </w:rPr>
      </w:pPr>
    </w:p>
    <w:p w:rsidR="00573D5C" w:rsidRPr="00DA24EC" w:rsidRDefault="00573D5C" w:rsidP="00DA24EC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4EC">
        <w:rPr>
          <w:rFonts w:ascii="Times New Roman" w:hAnsi="Times New Roman" w:cs="Times New Roman"/>
          <w:b/>
          <w:sz w:val="24"/>
          <w:szCs w:val="24"/>
        </w:rPr>
        <w:lastRenderedPageBreak/>
        <w:t>ANALIZA TURISTIČKE SEZONE ZA RAZDOBLJE</w:t>
      </w:r>
    </w:p>
    <w:p w:rsidR="00573D5C" w:rsidRPr="00DA24EC" w:rsidRDefault="00573D5C" w:rsidP="00DA24EC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4EC">
        <w:rPr>
          <w:rFonts w:ascii="Times New Roman" w:hAnsi="Times New Roman" w:cs="Times New Roman"/>
          <w:b/>
          <w:sz w:val="24"/>
          <w:szCs w:val="24"/>
        </w:rPr>
        <w:t>OD 1.SIJEČNJA DO 31. PROSINCA 2018 GODINE</w:t>
      </w:r>
    </w:p>
    <w:p w:rsidR="0012540F" w:rsidRDefault="0012540F" w:rsidP="00573D5C">
      <w:pPr>
        <w:jc w:val="both"/>
        <w:rPr>
          <w:rFonts w:ascii="Times New Roman" w:hAnsi="Times New Roman" w:cs="Times New Roman"/>
        </w:rPr>
      </w:pPr>
    </w:p>
    <w:p w:rsidR="00573D5C" w:rsidRDefault="00573D5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DA24EC">
        <w:rPr>
          <w:rFonts w:ascii="Times New Roman" w:hAnsi="Times New Roman" w:cs="Times New Roman"/>
          <w:sz w:val="24"/>
          <w:szCs w:val="24"/>
        </w:rPr>
        <w:t xml:space="preserve">Prema raspoloživim podacima na dan 31. prosinca 2018 godine, ukupni broj </w:t>
      </w:r>
      <w:r w:rsidR="00DA24EC">
        <w:rPr>
          <w:rFonts w:ascii="Times New Roman" w:hAnsi="Times New Roman" w:cs="Times New Roman"/>
          <w:sz w:val="24"/>
          <w:szCs w:val="24"/>
        </w:rPr>
        <w:t xml:space="preserve">objekata sa smještajnim </w:t>
      </w:r>
      <w:r w:rsidRPr="00DA24EC">
        <w:rPr>
          <w:rFonts w:ascii="Times New Roman" w:hAnsi="Times New Roman" w:cs="Times New Roman"/>
          <w:sz w:val="24"/>
          <w:szCs w:val="24"/>
        </w:rPr>
        <w:t>jedinica</w:t>
      </w:r>
      <w:r w:rsidR="00DA24EC">
        <w:rPr>
          <w:rFonts w:ascii="Times New Roman" w:hAnsi="Times New Roman" w:cs="Times New Roman"/>
          <w:sz w:val="24"/>
          <w:szCs w:val="24"/>
        </w:rPr>
        <w:t>ma</w:t>
      </w:r>
      <w:r w:rsidRPr="00DA24EC">
        <w:rPr>
          <w:rFonts w:ascii="Times New Roman" w:hAnsi="Times New Roman" w:cs="Times New Roman"/>
          <w:sz w:val="24"/>
          <w:szCs w:val="24"/>
        </w:rPr>
        <w:t xml:space="preserve"> u hotelima, kampu i objektima u domaćinstvu iznosi 350, što je 9% više u odnosu na isto razdoblje prošle godine kada je bilo raspoloživo 320 objekata.</w:t>
      </w:r>
    </w:p>
    <w:p w:rsidR="00DA24EC" w:rsidRPr="00DA24EC" w:rsidRDefault="00DA24E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Pr="00DA24EC" w:rsidRDefault="00573D5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DA24EC">
        <w:rPr>
          <w:rFonts w:ascii="Times New Roman" w:hAnsi="Times New Roman" w:cs="Times New Roman"/>
          <w:sz w:val="24"/>
          <w:szCs w:val="24"/>
        </w:rPr>
        <w:t>Ukupni broj kreveta u smještajnim objektima na dan 31. prosinca 2018. godine iznosi   845 kreveta, što u odnosu na isto razdoblje prošle godine iznosi 14% više kreveta.</w:t>
      </w:r>
    </w:p>
    <w:p w:rsidR="00573D5C" w:rsidRDefault="00573D5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DA24EC">
        <w:rPr>
          <w:rFonts w:ascii="Times New Roman" w:hAnsi="Times New Roman" w:cs="Times New Roman"/>
          <w:sz w:val="24"/>
          <w:szCs w:val="24"/>
        </w:rPr>
        <w:t>Navedeno povećanje odnosi se na povećani broj registriranih privatnih iznajmljivača. Broj obveznika na dan 31. prosinca 2018.</w:t>
      </w:r>
      <w:bookmarkStart w:id="0" w:name="_GoBack"/>
      <w:bookmarkEnd w:id="0"/>
      <w:r w:rsidRPr="00DA24EC">
        <w:rPr>
          <w:rFonts w:ascii="Times New Roman" w:hAnsi="Times New Roman" w:cs="Times New Roman"/>
          <w:sz w:val="24"/>
          <w:szCs w:val="24"/>
        </w:rPr>
        <w:t xml:space="preserve">godine iznosi 102 obveznika, od toga su 4 hotela, 1 kamp, 1 hostel i 96 privatnih iznajmljivača. </w:t>
      </w:r>
    </w:p>
    <w:p w:rsidR="00DA24EC" w:rsidRPr="00DA24EC" w:rsidRDefault="00DA24E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A24EC" w:rsidRDefault="00573D5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DA24EC">
        <w:rPr>
          <w:rFonts w:ascii="Times New Roman" w:hAnsi="Times New Roman" w:cs="Times New Roman"/>
          <w:sz w:val="24"/>
          <w:szCs w:val="24"/>
        </w:rPr>
        <w:t xml:space="preserve">Ukupno povećanje obveznika iznosi 36% više u odnosu na isto razdoblje prošle godine kada je bilo 76 obveznika. Broj kreveta u privatnom smještaju premašio je hotelski smještaj, a prema najavama i saznanjima iz terena u slijedećoj godini biti će novootvorenih objekata na našem području. </w:t>
      </w:r>
    </w:p>
    <w:p w:rsidR="00573D5C" w:rsidRPr="00DA24EC" w:rsidRDefault="00573D5C" w:rsidP="00DA24E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DA24EC">
        <w:rPr>
          <w:rFonts w:ascii="Times New Roman" w:hAnsi="Times New Roman" w:cs="Times New Roman"/>
          <w:sz w:val="24"/>
          <w:szCs w:val="24"/>
        </w:rPr>
        <w:t xml:space="preserve">Grad Otočac imao je u 2018. godini </w:t>
      </w:r>
      <w:r w:rsidRPr="00DA24EC">
        <w:rPr>
          <w:rFonts w:ascii="Times New Roman" w:hAnsi="Times New Roman" w:cs="Times New Roman"/>
          <w:b/>
          <w:sz w:val="24"/>
          <w:szCs w:val="24"/>
        </w:rPr>
        <w:t>41% povećanje privatnih iznajmljivača.</w:t>
      </w:r>
    </w:p>
    <w:p w:rsidR="00573D5C" w:rsidRPr="0003348E" w:rsidRDefault="00573D5C" w:rsidP="00DA24EC">
      <w:pPr>
        <w:pStyle w:val="Bezproreda"/>
      </w:pPr>
      <w:r w:rsidRPr="00DA24EC">
        <w:rPr>
          <w:rFonts w:ascii="Times New Roman" w:hAnsi="Times New Roman" w:cs="Times New Roman"/>
          <w:sz w:val="24"/>
          <w:szCs w:val="24"/>
        </w:rPr>
        <w:t xml:space="preserve">Iz analize raspoloživih smještajni kapaciteti po naseljima vidljivo je povećanje smještajnih kapaciteta gotovo u svim naseljima. </w:t>
      </w:r>
    </w:p>
    <w:p w:rsidR="00573D5C" w:rsidRPr="00040606" w:rsidRDefault="00573D5C" w:rsidP="00573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D5C" w:rsidRPr="00040606" w:rsidRDefault="00573D5C" w:rsidP="00573D5C">
      <w:pPr>
        <w:pStyle w:val="Odlomakpopisa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1. Raspoloživi smještajni kapaciteti na dan 31.12.2018/2017</w:t>
      </w:r>
    </w:p>
    <w:p w:rsidR="00573D5C" w:rsidRPr="0003348E" w:rsidRDefault="00573D5C" w:rsidP="00573D5C">
      <w:pPr>
        <w:pStyle w:val="Odlomakpopisa"/>
        <w:ind w:left="420"/>
        <w:rPr>
          <w:rFonts w:ascii="Times New Roman" w:hAnsi="Times New Roman" w:cs="Times New Roman"/>
          <w:b/>
          <w:i/>
        </w:rPr>
      </w:pPr>
      <w:r w:rsidRPr="0003348E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164465</wp:posOffset>
            </wp:positionV>
            <wp:extent cx="6638925" cy="1876425"/>
            <wp:effectExtent l="0" t="0" r="9525" b="9525"/>
            <wp:wrapSquare wrapText="bothSides"/>
            <wp:docPr id="280" name="Slika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5C" w:rsidRPr="0003348E" w:rsidRDefault="00573D5C" w:rsidP="00573D5C">
      <w:pPr>
        <w:rPr>
          <w:rFonts w:ascii="Times New Roman" w:hAnsi="Times New Roman" w:cs="Times New Roman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2. Raspoloživi smještajni kapaciteti po naseljima na dan 31.12.2018/2017</w:t>
      </w:r>
    </w:p>
    <w:tbl>
      <w:tblPr>
        <w:tblW w:w="10348" w:type="dxa"/>
        <w:tblInd w:w="-714" w:type="dxa"/>
        <w:tblLayout w:type="fixed"/>
        <w:tblLook w:val="04A0"/>
      </w:tblPr>
      <w:tblGrid>
        <w:gridCol w:w="851"/>
        <w:gridCol w:w="567"/>
        <w:gridCol w:w="567"/>
        <w:gridCol w:w="709"/>
        <w:gridCol w:w="567"/>
        <w:gridCol w:w="567"/>
        <w:gridCol w:w="709"/>
        <w:gridCol w:w="708"/>
        <w:gridCol w:w="709"/>
        <w:gridCol w:w="709"/>
        <w:gridCol w:w="567"/>
        <w:gridCol w:w="567"/>
        <w:gridCol w:w="709"/>
        <w:gridCol w:w="567"/>
        <w:gridCol w:w="567"/>
        <w:gridCol w:w="708"/>
      </w:tblGrid>
      <w:tr w:rsidR="00573D5C" w:rsidRPr="0003348E" w:rsidTr="00573D5C">
        <w:trPr>
          <w:trHeight w:val="1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Objekt lokacija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Naselje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smještajnih jedinica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smještajnih jedinica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smještajnih jedinica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kreveta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kreveta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kreveta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dodatnih kreveta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dodatnih kreveta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dodatnih kreveta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objekata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objekata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objekata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obveznika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obveznika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obveznika</w:t>
            </w:r>
            <w:r w:rsidRPr="0012540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Brlog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Čovići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113,04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157,14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133,33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133,33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lastRenderedPageBreak/>
              <w:t>Kuterevo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123,53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Ličko Lešće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97,83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98,23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81,82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92,86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91,67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Otočac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107,66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112,45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176,92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146,15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141,03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Podum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Prozor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222,73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240,00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240,00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240,00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Sinac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91,67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84,62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83,33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83,33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Staro Selo (Otočac)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Švica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200,00</w:t>
            </w:r>
          </w:p>
        </w:tc>
      </w:tr>
      <w:tr w:rsidR="00573D5C" w:rsidRPr="00573D5C" w:rsidTr="00573D5C">
        <w:trPr>
          <w:trHeight w:val="4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109,38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845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743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113,73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156,73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135,90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134,21</w:t>
            </w:r>
          </w:p>
        </w:tc>
      </w:tr>
    </w:tbl>
    <w:p w:rsidR="00573D5C" w:rsidRPr="00573D5C" w:rsidRDefault="00573D5C" w:rsidP="00573D5C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573D5C" w:rsidRPr="0003348E" w:rsidRDefault="00573D5C" w:rsidP="00573D5C">
      <w:pPr>
        <w:rPr>
          <w:rFonts w:ascii="Times New Roman" w:hAnsi="Times New Roman" w:cs="Times New Roman"/>
          <w:b/>
          <w:i/>
        </w:rPr>
      </w:pPr>
    </w:p>
    <w:p w:rsidR="00573D5C" w:rsidRPr="0003348E" w:rsidRDefault="00573D5C" w:rsidP="00573D5C">
      <w:pPr>
        <w:jc w:val="center"/>
        <w:rPr>
          <w:rFonts w:ascii="Times New Roman" w:hAnsi="Times New Roman" w:cs="Times New Roman"/>
          <w:b/>
        </w:rPr>
      </w:pPr>
      <w:r w:rsidRPr="0003348E">
        <w:rPr>
          <w:rFonts w:ascii="Times New Roman" w:hAnsi="Times New Roman" w:cs="Times New Roman"/>
          <w:b/>
        </w:rPr>
        <w:t>OSTVARENI TURISTIČKI PROMET OD 1. SIJEČNJA DO 31. PROSINCA 2018.GODINE</w:t>
      </w: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Informacijski sustav za prijavu i odjavu turista e-Visitor, u razdoblju od 1. siječnja do 31. prosinca 2018. godine na području Turističke zajednice Grada Otočca zabilježio je ukupno 44.020 dolazaka turista koji su ostvarili 54.926 noćenja, što u odnosu na ostvareni turistički promet u istom razdoblju prošle godine znači 7% više dolazaka i 10% više noćenja.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 xml:space="preserve">Analizirajući dolaske i noćenja po mjesecima vidljivo je da su gotovo svi mjeseci u porastu dolazaka i noćenja osim svibnja i lipnja kada je zabilježen manji pad dolazaka i noćenja turista. Pad dolazaka i noćenja u ovim mjesecima vidljiv je na širem tržištu. Kao i u proteklim razdobljima kada se održavalo europsko ili svjetsko nogometno prvenstvo zabilježen je pad dolazaka i noćenja turista. 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 xml:space="preserve">Najveći broj dolazaka i noćenja ostvaren je u hotelskom smještaju koji ove godine bilježi manji pad dolazaka i noćenja. 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Domaći turisti u hotelskom smještaju ostvarili su 35% više dolazaka i 50% više noćenja. Strani turisti ostvarili su 2% manje dolazaka i 5% manje noćenja. Prva četiri mjeseca bilo je povećanje dolazaka i noćenja turista, a zatim u najjačim mjesecima u tijeku sezone promet je u padu.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Privatni smještaj bilježi značajni rast dolazaka i noćenja turista. Ukupno je zabilježeno 50% više dolazaka i 54% više noćenja u odnosu na prošlu godinu.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Povećanjem smještajnih jedinica došlo je i do rasta turističkog prometa u pr</w:t>
      </w:r>
      <w:r w:rsidR="00040606">
        <w:rPr>
          <w:rFonts w:ascii="Times New Roman" w:hAnsi="Times New Roman" w:cs="Times New Roman"/>
          <w:sz w:val="24"/>
          <w:szCs w:val="24"/>
        </w:rPr>
        <w:t>ivatnom smještaju. Gotovo u svim</w:t>
      </w:r>
      <w:r w:rsidRPr="00040606">
        <w:rPr>
          <w:rFonts w:ascii="Times New Roman" w:hAnsi="Times New Roman" w:cs="Times New Roman"/>
          <w:sz w:val="24"/>
          <w:szCs w:val="24"/>
        </w:rPr>
        <w:t xml:space="preserve"> mjesecima privatni smještaj bilježi veliki porast noćenja u odnosu na prošlu godinu. U kolovozu je privatni smještaj  ostvario više noćenja od hotelskog smještaja. Dobre vremenske prilike u rujnu išle su na ruku pa je i ovaj mjesec u o</w:t>
      </w:r>
      <w:r w:rsidR="00040606">
        <w:rPr>
          <w:rFonts w:ascii="Times New Roman" w:hAnsi="Times New Roman" w:cs="Times New Roman"/>
          <w:sz w:val="24"/>
          <w:szCs w:val="24"/>
        </w:rPr>
        <w:t xml:space="preserve"> </w:t>
      </w:r>
      <w:r w:rsidRPr="00040606">
        <w:rPr>
          <w:rFonts w:ascii="Times New Roman" w:hAnsi="Times New Roman" w:cs="Times New Roman"/>
          <w:sz w:val="24"/>
          <w:szCs w:val="24"/>
        </w:rPr>
        <w:t>porastu po noćenjima, čak 94% više u odnosu na prošlu godinu. Listopad, studeni i prosinac ostvarili su ove godine najveći porast noćenja u privatnom smještaju.</w:t>
      </w:r>
    </w:p>
    <w:p w:rsid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3.Dolasci i noćenja turista po mjesecima za razdoblje od I.-XII.2018/2017.godine</w:t>
      </w:r>
    </w:p>
    <w:tbl>
      <w:tblPr>
        <w:tblW w:w="8760" w:type="dxa"/>
        <w:tblLook w:val="04A0"/>
      </w:tblPr>
      <w:tblGrid>
        <w:gridCol w:w="961"/>
        <w:gridCol w:w="960"/>
        <w:gridCol w:w="1289"/>
        <w:gridCol w:w="1289"/>
        <w:gridCol w:w="832"/>
        <w:gridCol w:w="1296"/>
        <w:gridCol w:w="1296"/>
        <w:gridCol w:w="837"/>
      </w:tblGrid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68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UKUPNO</w:t>
            </w:r>
          </w:p>
        </w:tc>
      </w:tr>
      <w:tr w:rsidR="00573D5C" w:rsidRPr="0003348E" w:rsidTr="00573D5C">
        <w:trPr>
          <w:trHeight w:val="341"/>
        </w:trPr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41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DOLASCI</w:t>
            </w:r>
          </w:p>
        </w:tc>
        <w:tc>
          <w:tcPr>
            <w:tcW w:w="34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NOĆENJA</w:t>
            </w:r>
          </w:p>
        </w:tc>
      </w:tr>
      <w:tr w:rsidR="00573D5C" w:rsidRPr="0003348E" w:rsidTr="00573D5C">
        <w:trPr>
          <w:trHeight w:val="315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MJESEC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siječanj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829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1.003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1.066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106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veljača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835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1.022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115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ožujak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1.946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1.862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2.038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102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travanj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3.644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4.292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4.909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122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svibanj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4.981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4.837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5.864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5.716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lipanj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5.533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5.103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6.553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6.093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93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srpanj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5.996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6.558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7.688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8.759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114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kolovoz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7.132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7.615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9.936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10.821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109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rujan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4.553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5.058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5.488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6.228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111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listopad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3.481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4.053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4.052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4.943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123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studeni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1.580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1.534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1.725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1.811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prosinac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756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1.281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1.520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domaći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2.047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3.064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3.401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5.439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160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strani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39.219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40.956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46.689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49.487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106</w:t>
            </w:r>
          </w:p>
        </w:tc>
      </w:tr>
      <w:tr w:rsidR="00573D5C" w:rsidRPr="0012540F" w:rsidTr="00573D5C">
        <w:trPr>
          <w:trHeight w:val="315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41.266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44.020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50.090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54.926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110</w:t>
            </w:r>
          </w:p>
        </w:tc>
      </w:tr>
    </w:tbl>
    <w:p w:rsidR="00573D5C" w:rsidRPr="0003348E" w:rsidRDefault="00573D5C" w:rsidP="00573D5C">
      <w:pPr>
        <w:rPr>
          <w:rFonts w:ascii="Times New Roman" w:hAnsi="Times New Roman" w:cs="Times New Roman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4</w:t>
      </w:r>
      <w:r w:rsidRPr="00040606">
        <w:rPr>
          <w:rFonts w:ascii="Times New Roman" w:hAnsi="Times New Roman" w:cs="Times New Roman"/>
          <w:sz w:val="24"/>
          <w:szCs w:val="24"/>
        </w:rPr>
        <w:t xml:space="preserve">. </w:t>
      </w:r>
      <w:r w:rsidRPr="00040606">
        <w:rPr>
          <w:rFonts w:ascii="Times New Roman" w:hAnsi="Times New Roman" w:cs="Times New Roman"/>
          <w:b/>
          <w:sz w:val="24"/>
          <w:szCs w:val="24"/>
        </w:rPr>
        <w:t>Turistički promet u hotelskom smještaju od I.-XII.2018/2017. godine</w:t>
      </w:r>
    </w:p>
    <w:tbl>
      <w:tblPr>
        <w:tblW w:w="8760" w:type="dxa"/>
        <w:tblLook w:val="04A0"/>
      </w:tblPr>
      <w:tblGrid>
        <w:gridCol w:w="961"/>
        <w:gridCol w:w="960"/>
        <w:gridCol w:w="1289"/>
        <w:gridCol w:w="1289"/>
        <w:gridCol w:w="832"/>
        <w:gridCol w:w="1296"/>
        <w:gridCol w:w="1296"/>
        <w:gridCol w:w="837"/>
      </w:tblGrid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68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HOTELSKI SMJEŠTAJ</w:t>
            </w:r>
          </w:p>
        </w:tc>
      </w:tr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DOLASCI</w:t>
            </w:r>
          </w:p>
        </w:tc>
        <w:tc>
          <w:tcPr>
            <w:tcW w:w="34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NOĆENJA</w:t>
            </w:r>
          </w:p>
        </w:tc>
      </w:tr>
      <w:tr w:rsidR="00573D5C" w:rsidRPr="0003348E" w:rsidTr="00573D5C">
        <w:trPr>
          <w:trHeight w:val="315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MJESEC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siječanj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764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867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112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veljača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796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883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943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113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ožujak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1.878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1.914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1.904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travanj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3.457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3.964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3.658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4.228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116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svibanj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4.641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4.425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4.709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95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lipanj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4.296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5.382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4.619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86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srpanj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4.567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4.222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5.163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4.619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89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kolovoz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4.847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4.463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5.744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4.973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87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rujan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4.121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4.262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103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4.634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4.573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listopad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3.333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3.735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3.733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3.951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studeni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1.520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1.384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1.569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1.451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92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12540F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prosinac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624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1.078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173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638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1.107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174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12540F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domaći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1.087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1.471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135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1.469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2.202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150</w:t>
            </w:r>
          </w:p>
        </w:tc>
      </w:tr>
      <w:tr w:rsidR="00573D5C" w:rsidRPr="0012540F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12540F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strani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34.421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33.909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37.597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35.776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95</w:t>
            </w:r>
          </w:p>
        </w:tc>
      </w:tr>
      <w:tr w:rsidR="00573D5C" w:rsidRPr="0012540F" w:rsidTr="00573D5C">
        <w:trPr>
          <w:trHeight w:val="315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12540F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35.508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35.380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39.066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37.978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97</w:t>
            </w:r>
          </w:p>
        </w:tc>
      </w:tr>
    </w:tbl>
    <w:p w:rsidR="00573D5C" w:rsidRPr="0003348E" w:rsidRDefault="00573D5C" w:rsidP="00573D5C">
      <w:pPr>
        <w:rPr>
          <w:rFonts w:ascii="Times New Roman" w:hAnsi="Times New Roman" w:cs="Times New Roman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lastRenderedPageBreak/>
        <w:t>Tabela 5</w:t>
      </w:r>
      <w:r w:rsidRPr="00040606">
        <w:rPr>
          <w:rFonts w:ascii="Times New Roman" w:hAnsi="Times New Roman" w:cs="Times New Roman"/>
          <w:sz w:val="24"/>
          <w:szCs w:val="24"/>
        </w:rPr>
        <w:t xml:space="preserve">. </w:t>
      </w:r>
      <w:r w:rsidRPr="00040606">
        <w:rPr>
          <w:rFonts w:ascii="Times New Roman" w:hAnsi="Times New Roman" w:cs="Times New Roman"/>
          <w:b/>
          <w:sz w:val="24"/>
          <w:szCs w:val="24"/>
        </w:rPr>
        <w:t>Turistički promet u privatnom smještaju od I.-XII.2018/2017. godine</w:t>
      </w:r>
    </w:p>
    <w:tbl>
      <w:tblPr>
        <w:tblW w:w="8760" w:type="dxa"/>
        <w:tblLook w:val="04A0"/>
      </w:tblPr>
      <w:tblGrid>
        <w:gridCol w:w="961"/>
        <w:gridCol w:w="960"/>
        <w:gridCol w:w="1289"/>
        <w:gridCol w:w="1289"/>
        <w:gridCol w:w="832"/>
        <w:gridCol w:w="1296"/>
        <w:gridCol w:w="1296"/>
        <w:gridCol w:w="837"/>
      </w:tblGrid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68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PRIVATNI SMJEŠTAJ</w:t>
            </w:r>
          </w:p>
        </w:tc>
      </w:tr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DOLASCI</w:t>
            </w:r>
          </w:p>
        </w:tc>
        <w:tc>
          <w:tcPr>
            <w:tcW w:w="34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NOĆENJA</w:t>
            </w:r>
          </w:p>
        </w:tc>
      </w:tr>
      <w:tr w:rsidR="00573D5C" w:rsidRPr="0003348E" w:rsidTr="00573D5C">
        <w:trPr>
          <w:trHeight w:val="315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MJESEC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siječanj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82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veljača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155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ožujak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146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travanj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363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681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188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svibanj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335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114</w:t>
            </w:r>
          </w:p>
        </w:tc>
      </w:tr>
      <w:tr w:rsidR="00573D5C" w:rsidRPr="0003348E" w:rsidTr="00573D5C">
        <w:trPr>
          <w:trHeight w:val="24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lipanj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573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1.171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1.474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126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srpanj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1.429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2.336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163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2.525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4.140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164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kolovoz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2.285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3.152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138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4.192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5.848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139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rujan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432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796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854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1.655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194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listopad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148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318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215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279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992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356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studeni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60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150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156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360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240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prosinac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132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231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413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179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domaći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960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1.593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166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1.932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3.237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168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strani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4.748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7.047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9.092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13.711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151</w:t>
            </w:r>
          </w:p>
        </w:tc>
      </w:tr>
      <w:tr w:rsidR="00573D5C" w:rsidRPr="0003348E" w:rsidTr="00573D5C">
        <w:trPr>
          <w:trHeight w:val="315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5.758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8.640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11.024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16.948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12540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2540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154</w:t>
            </w:r>
          </w:p>
        </w:tc>
      </w:tr>
    </w:tbl>
    <w:p w:rsidR="00573D5C" w:rsidRPr="0003348E" w:rsidRDefault="00573D5C" w:rsidP="00573D5C">
      <w:pPr>
        <w:rPr>
          <w:rFonts w:ascii="Times New Roman" w:hAnsi="Times New Roman" w:cs="Times New Roman"/>
          <w:b/>
          <w:i/>
        </w:rPr>
      </w:pPr>
    </w:p>
    <w:p w:rsidR="00573D5C" w:rsidRPr="00573D5C" w:rsidRDefault="00573D5C" w:rsidP="00573D5C">
      <w:pPr>
        <w:rPr>
          <w:rFonts w:ascii="Times New Roman" w:hAnsi="Times New Roman" w:cs="Times New Roman"/>
          <w:b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6.Ukupni turistički promet po tipu smještaja od I.-XII.2018/2017. godine</w:t>
      </w:r>
    </w:p>
    <w:tbl>
      <w:tblPr>
        <w:tblW w:w="8363" w:type="dxa"/>
        <w:tblInd w:w="142" w:type="dxa"/>
        <w:tblLook w:val="04A0"/>
      </w:tblPr>
      <w:tblGrid>
        <w:gridCol w:w="819"/>
        <w:gridCol w:w="960"/>
        <w:gridCol w:w="1289"/>
        <w:gridCol w:w="1289"/>
        <w:gridCol w:w="832"/>
        <w:gridCol w:w="1296"/>
        <w:gridCol w:w="1170"/>
        <w:gridCol w:w="708"/>
      </w:tblGrid>
      <w:tr w:rsidR="00573D5C" w:rsidRPr="0003348E" w:rsidTr="00573D5C">
        <w:trPr>
          <w:trHeight w:val="31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65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TIP SMJEŠTAJA</w:t>
            </w:r>
          </w:p>
        </w:tc>
      </w:tr>
      <w:tr w:rsidR="00573D5C" w:rsidRPr="0003348E" w:rsidTr="00573D5C">
        <w:trPr>
          <w:trHeight w:val="315"/>
        </w:trPr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DOLASCI</w:t>
            </w:r>
          </w:p>
        </w:tc>
        <w:tc>
          <w:tcPr>
            <w:tcW w:w="31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NOĆENJA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HOTELI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35.508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35.380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39.066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37.978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PR.SMJEŠTAJ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5.622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8.283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10.696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16.322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153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KAMP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2700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2740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HOSTEL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222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151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domaći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2.047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3.064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3.401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5.439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160</w:t>
            </w:r>
          </w:p>
        </w:tc>
      </w:tr>
      <w:tr w:rsidR="00573D5C" w:rsidRPr="0003348E" w:rsidTr="00573D5C">
        <w:trPr>
          <w:trHeight w:val="30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strani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39.219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40.956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46.689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49.487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106</w:t>
            </w:r>
          </w:p>
        </w:tc>
      </w:tr>
      <w:tr w:rsidR="00573D5C" w:rsidRPr="0003348E" w:rsidTr="00573D5C">
        <w:trPr>
          <w:trHeight w:val="31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41.266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44.020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50.090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54.926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110</w:t>
            </w:r>
          </w:p>
        </w:tc>
      </w:tr>
    </w:tbl>
    <w:p w:rsidR="00573D5C" w:rsidRPr="0003348E" w:rsidRDefault="00573D5C" w:rsidP="00573D5C">
      <w:pPr>
        <w:rPr>
          <w:rFonts w:ascii="Times New Roman" w:hAnsi="Times New Roman" w:cs="Times New Roman"/>
          <w:noProof/>
          <w:lang w:eastAsia="hr-HR"/>
        </w:rPr>
      </w:pPr>
    </w:p>
    <w:p w:rsidR="00573D5C" w:rsidRPr="00040606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>Iz ukupnog turističkog prometa po tipu smještaja vidljivo je da jedino hotelski smještaj bilježi blagi pad dolazaka i turista. Hotel Zvonimir jedini je ostvario povećanje broja dolazaka i noćenja turista u odnosu na prošlu godinu.</w:t>
      </w:r>
    </w:p>
    <w:p w:rsidR="00573D5C" w:rsidRPr="00040606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>Kamp odmorište je ostvarilo značajniji porast u odnosu na prošlu godinu ali još uvijek nedovoljno popunjen u odnosu na maksimalni kapacitet koji pruža. Privatni smještaj bilježi znatno povećanje dolazaka i noćenja i nadamo se da će se taj uzlazni trend zadržati. Najveći dio iznajmljivača radi s agencijama i imaju dobru popunjenost tijekom cijele godine.</w:t>
      </w:r>
    </w:p>
    <w:p w:rsidR="00040606" w:rsidRDefault="00040606" w:rsidP="00573D5C">
      <w:pPr>
        <w:rPr>
          <w:rFonts w:ascii="Times New Roman" w:hAnsi="Times New Roman" w:cs="Times New Roman"/>
          <w:b/>
          <w:noProof/>
          <w:lang w:eastAsia="hr-HR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t>Graf 1. Prikaz dolazaka turista po vrsti smještaja od I.-IX.2018/2017. godine</w:t>
      </w:r>
    </w:p>
    <w:p w:rsidR="00573D5C" w:rsidRPr="0003348E" w:rsidRDefault="00573D5C" w:rsidP="00573D5C">
      <w:pPr>
        <w:rPr>
          <w:rFonts w:ascii="Times New Roman" w:hAnsi="Times New Roman" w:cs="Times New Roman"/>
          <w:b/>
          <w:i/>
          <w:noProof/>
          <w:lang w:eastAsia="hr-HR"/>
        </w:rPr>
      </w:pPr>
      <w:r w:rsidRPr="0003348E">
        <w:rPr>
          <w:rFonts w:ascii="Times New Roman" w:hAnsi="Times New Roman" w:cs="Times New Roman"/>
          <w:b/>
          <w:i/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6773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13" y="21439"/>
                <wp:lineTo x="21513" y="0"/>
                <wp:lineTo x="0" y="0"/>
              </wp:wrapPolygon>
            </wp:wrapTight>
            <wp:docPr id="8" name="Slika 8" descr="C:\Users\TZ Otočac\Downloads\turistiObjekt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Z Otočac\Downloads\turistiObjektChar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5C" w:rsidRPr="0003348E" w:rsidRDefault="00573D5C" w:rsidP="00573D5C">
      <w:pPr>
        <w:rPr>
          <w:rFonts w:ascii="Times New Roman" w:hAnsi="Times New Roman" w:cs="Times New Roman"/>
          <w:b/>
          <w:i/>
          <w:noProof/>
          <w:lang w:eastAsia="hr-HR"/>
        </w:rPr>
      </w:pPr>
    </w:p>
    <w:p w:rsidR="00040606" w:rsidRPr="00040606" w:rsidRDefault="00040606" w:rsidP="00040606">
      <w:pPr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Graf 2. Prikaz noćenja turista po vrsti smještaja od I.-XII.2018/2017. godine</w:t>
      </w:r>
    </w:p>
    <w:p w:rsidR="00573D5C" w:rsidRPr="00573D5C" w:rsidRDefault="00573D5C" w:rsidP="00573D5C">
      <w:pPr>
        <w:rPr>
          <w:rFonts w:ascii="Times New Roman" w:hAnsi="Times New Roman" w:cs="Times New Roman"/>
          <w:b/>
          <w:noProof/>
          <w:lang w:eastAsia="hr-HR"/>
        </w:rPr>
      </w:pPr>
    </w:p>
    <w:p w:rsidR="00573D5C" w:rsidRPr="0003348E" w:rsidRDefault="00573D5C" w:rsidP="00573D5C">
      <w:pPr>
        <w:rPr>
          <w:rFonts w:ascii="Times New Roman" w:hAnsi="Times New Roman" w:cs="Times New Roman"/>
          <w:b/>
          <w:i/>
          <w:noProof/>
          <w:lang w:eastAsia="hr-HR"/>
        </w:rPr>
      </w:pPr>
      <w:r w:rsidRPr="0003348E">
        <w:rPr>
          <w:rFonts w:ascii="Times New Roman" w:hAnsi="Times New Roman" w:cs="Times New Roman"/>
          <w:b/>
          <w:i/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-236855</wp:posOffset>
            </wp:positionV>
            <wp:extent cx="5970270" cy="3770630"/>
            <wp:effectExtent l="19050" t="0" r="0" b="0"/>
            <wp:wrapTight wrapText="bothSides">
              <wp:wrapPolygon edited="0">
                <wp:start x="-69" y="0"/>
                <wp:lineTo x="-69" y="21498"/>
                <wp:lineTo x="21572" y="21498"/>
                <wp:lineTo x="21572" y="0"/>
                <wp:lineTo x="-69" y="0"/>
              </wp:wrapPolygon>
            </wp:wrapTight>
            <wp:docPr id="4" name="Slika 9" descr="C:\Users\TZ Otočac\Downloads\turistiObjekt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Z Otočac\Downloads\turistiObjektChart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5C" w:rsidRPr="00040606" w:rsidRDefault="00573D5C" w:rsidP="00040606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t>Tabela 7.</w:t>
      </w:r>
      <w:r w:rsidRPr="00040606">
        <w:rPr>
          <w:rFonts w:ascii="Times New Roman" w:hAnsi="Times New Roman" w:cs="Times New Roman"/>
          <w:b/>
          <w:sz w:val="24"/>
          <w:szCs w:val="24"/>
        </w:rPr>
        <w:t xml:space="preserve"> Ukupni turistički promet po naseljima i popunjenost po krevetima  od </w:t>
      </w:r>
      <w:r w:rsidR="00040606">
        <w:rPr>
          <w:rFonts w:ascii="Times New Roman" w:hAnsi="Times New Roman" w:cs="Times New Roman"/>
          <w:b/>
          <w:sz w:val="24"/>
          <w:szCs w:val="24"/>
        </w:rPr>
        <w:t xml:space="preserve">                I.- </w:t>
      </w:r>
      <w:r w:rsidRPr="00040606">
        <w:rPr>
          <w:rFonts w:ascii="Times New Roman" w:hAnsi="Times New Roman" w:cs="Times New Roman"/>
          <w:b/>
          <w:sz w:val="24"/>
          <w:szCs w:val="24"/>
        </w:rPr>
        <w:t>XII.2018/2017. godine</w:t>
      </w:r>
    </w:p>
    <w:tbl>
      <w:tblPr>
        <w:tblW w:w="9634" w:type="dxa"/>
        <w:tblInd w:w="-572" w:type="dxa"/>
        <w:tblLayout w:type="fixed"/>
        <w:tblLook w:val="04A0"/>
      </w:tblPr>
      <w:tblGrid>
        <w:gridCol w:w="883"/>
        <w:gridCol w:w="677"/>
        <w:gridCol w:w="723"/>
        <w:gridCol w:w="684"/>
        <w:gridCol w:w="678"/>
        <w:gridCol w:w="773"/>
        <w:gridCol w:w="678"/>
        <w:gridCol w:w="716"/>
        <w:gridCol w:w="709"/>
        <w:gridCol w:w="709"/>
        <w:gridCol w:w="708"/>
        <w:gridCol w:w="829"/>
        <w:gridCol w:w="867"/>
      </w:tblGrid>
      <w:tr w:rsidR="00573D5C" w:rsidRPr="00573D5C" w:rsidTr="00573D5C">
        <w:trPr>
          <w:trHeight w:val="100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Objekt lokacija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Naselje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Brlog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182,35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188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141,35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141,35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21,23%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11,64%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182,39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Čovići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1.684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946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178,01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521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178,89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179,65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6,99%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4,32%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161,81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Kuterevo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549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565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97,17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289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241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119,92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7,16%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9,11%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78,59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Ličko Lešće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4.217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4.604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91,59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1.546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1.799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85,94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1.559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1.809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86,18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10,41%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11,16%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93,28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Otočac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44.361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41.340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107,31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39.507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37.573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105,15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39.534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37.579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22,06%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23,11%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95,46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Podum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5,03%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0,00%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0,00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Prozor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1.796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1.091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164,62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836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458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182,53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179,91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10,04%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13,59%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73,88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Sinac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1.195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1.158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103,20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484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107,56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107,56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14,88%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12,20%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121,97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Staro Selo (Otočac)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405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197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205,58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134,62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134,62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15,85%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13,49%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117,49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Švica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262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1.378,95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307,69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307,69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11,96%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1,74%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687,36</w:t>
            </w:r>
          </w:p>
        </w:tc>
      </w:tr>
      <w:tr w:rsidR="00573D5C" w:rsidRPr="00573D5C" w:rsidTr="00573D5C">
        <w:trPr>
          <w:trHeight w:val="332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54.926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50.090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109,65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44.020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41.266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106,67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44.077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41.304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106,71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17,81%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18,47%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96,43</w:t>
            </w:r>
          </w:p>
        </w:tc>
      </w:tr>
    </w:tbl>
    <w:p w:rsidR="00573D5C" w:rsidRPr="00573D5C" w:rsidRDefault="00573D5C" w:rsidP="00573D5C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573D5C" w:rsidRPr="00482D6F" w:rsidRDefault="00573D5C" w:rsidP="00573D5C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Style w:val="BezproredaChar"/>
          <w:rFonts w:ascii="Times New Roman" w:hAnsi="Times New Roman" w:cs="Times New Roman"/>
          <w:sz w:val="24"/>
          <w:szCs w:val="24"/>
        </w:rPr>
        <w:t>Analizirajući dolaske i noćenja po naseljima vidljivo je da su gotova sva naselja zadržala uzlazni trend povećanja dolazaka i noćenja. Ličko Lešće bilježi blagi pad dolazaka i noćenja koji je zabilježen u hotelskom smještaju. Prosječna ukupna popunjenost u smještaju je oko 20% što znači da itekako ima prostora za još bolje turističke rezultate u narednim razdobljima</w:t>
      </w:r>
      <w:r w:rsidRPr="00482D6F">
        <w:rPr>
          <w:rFonts w:ascii="Times New Roman" w:hAnsi="Times New Roman" w:cs="Times New Roman"/>
          <w:noProof/>
          <w:sz w:val="24"/>
          <w:szCs w:val="24"/>
          <w:lang w:eastAsia="hr-HR"/>
        </w:rPr>
        <w:t>.</w:t>
      </w:r>
    </w:p>
    <w:p w:rsidR="00573D5C" w:rsidRPr="00040606" w:rsidRDefault="00573D5C" w:rsidP="00573D5C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8. Ukupni turistički promet po hotelima u razdoblju od I.-XII.2018/2017. godine</w:t>
      </w:r>
    </w:p>
    <w:tbl>
      <w:tblPr>
        <w:tblW w:w="8760" w:type="dxa"/>
        <w:tblLook w:val="04A0"/>
      </w:tblPr>
      <w:tblGrid>
        <w:gridCol w:w="961"/>
        <w:gridCol w:w="960"/>
        <w:gridCol w:w="1289"/>
        <w:gridCol w:w="1289"/>
        <w:gridCol w:w="832"/>
        <w:gridCol w:w="1296"/>
        <w:gridCol w:w="1296"/>
        <w:gridCol w:w="837"/>
      </w:tblGrid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68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HOTELI</w:t>
            </w:r>
          </w:p>
        </w:tc>
      </w:tr>
      <w:tr w:rsidR="00573D5C" w:rsidRPr="0003348E" w:rsidTr="00573D5C">
        <w:trPr>
          <w:trHeight w:val="315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DOLASCI</w:t>
            </w:r>
          </w:p>
        </w:tc>
        <w:tc>
          <w:tcPr>
            <w:tcW w:w="34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NOĆENJA</w:t>
            </w:r>
          </w:p>
        </w:tc>
      </w:tr>
      <w:tr w:rsidR="00573D5C" w:rsidRPr="0003348E" w:rsidTr="00573D5C">
        <w:trPr>
          <w:trHeight w:val="315"/>
        </w:trPr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HOTELI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2018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IDX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HOTEL PARK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11.150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10.128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11.726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10.641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HOTEL MIRNI KUTAK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15.846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15.807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16.495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16.233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HOTEL ZVONIMIR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7.159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8.545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7.455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9.151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123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HOTEL GACKA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1.353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1.020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3.390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2.765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82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domaći 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1.087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1.471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135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1.469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2.202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150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strani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34.421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33.909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37.597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35.776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95</w:t>
            </w:r>
          </w:p>
        </w:tc>
      </w:tr>
      <w:tr w:rsidR="00573D5C" w:rsidRPr="0003348E" w:rsidTr="00573D5C">
        <w:trPr>
          <w:trHeight w:val="300"/>
        </w:trPr>
        <w:tc>
          <w:tcPr>
            <w:tcW w:w="19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D5C" w:rsidRPr="0003348E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ukupno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35.508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35.380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39.066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37.978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D5C" w:rsidRPr="00482D6F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82D6F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97</w:t>
            </w:r>
          </w:p>
        </w:tc>
      </w:tr>
    </w:tbl>
    <w:p w:rsidR="00573D5C" w:rsidRDefault="00573D5C" w:rsidP="00573D5C">
      <w:pPr>
        <w:jc w:val="both"/>
        <w:rPr>
          <w:rFonts w:ascii="Times New Roman" w:hAnsi="Times New Roman" w:cs="Times New Roman"/>
          <w:b/>
          <w:i/>
        </w:rPr>
      </w:pPr>
    </w:p>
    <w:p w:rsidR="00573D5C" w:rsidRPr="00040606" w:rsidRDefault="00573D5C" w:rsidP="000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 xml:space="preserve">Analizirajući dolaske i noćenja u hotelima vidljivo je da gotovi svi hoteli bilježe blagi pad noćenja turista. Hotel Zvonimir jedini je ostvario 19% više dolazaka i 23% više noćenja u odnosu na prošlu godinu. </w:t>
      </w: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lastRenderedPageBreak/>
        <w:t>Tabela 9. Ukupni turistički promet po razredima turističkog mjesta i popunjenost po krevetima u razdoblju od I.-XII.2018/2017. godine</w:t>
      </w:r>
    </w:p>
    <w:tbl>
      <w:tblPr>
        <w:tblW w:w="9782" w:type="dxa"/>
        <w:tblInd w:w="-431" w:type="dxa"/>
        <w:tblLayout w:type="fixed"/>
        <w:tblLook w:val="04A0"/>
      </w:tblPr>
      <w:tblGrid>
        <w:gridCol w:w="993"/>
        <w:gridCol w:w="709"/>
        <w:gridCol w:w="753"/>
        <w:gridCol w:w="665"/>
        <w:gridCol w:w="708"/>
        <w:gridCol w:w="709"/>
        <w:gridCol w:w="709"/>
        <w:gridCol w:w="709"/>
        <w:gridCol w:w="708"/>
        <w:gridCol w:w="709"/>
        <w:gridCol w:w="709"/>
        <w:gridCol w:w="850"/>
        <w:gridCol w:w="851"/>
      </w:tblGrid>
      <w:tr w:rsidR="00573D5C" w:rsidRPr="00573D5C" w:rsidTr="00573D5C">
        <w:trPr>
          <w:trHeight w:val="10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Objekt lokacija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Turistički razred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noćenja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noćenja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Usporedba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noćenja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Indeks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dolazaka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dolazaka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dolazaka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Indeks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turista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turista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Broj turista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Indeks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Prosječna popunjenost po krevetima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</w:tr>
      <w:tr w:rsidR="00573D5C" w:rsidRPr="00573D5C" w:rsidTr="00573D5C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44.361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41.340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107,31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39.507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37.573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39.534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37.579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22,06%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23,11%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95,46</w:t>
            </w:r>
          </w:p>
        </w:tc>
      </w:tr>
      <w:tr w:rsidR="00573D5C" w:rsidRPr="00573D5C" w:rsidTr="00573D5C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4.217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4.604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91,59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85,94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1.559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1.809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86,18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10,41%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11,16%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93,28</w:t>
            </w:r>
          </w:p>
        </w:tc>
      </w:tr>
      <w:tr w:rsidR="00573D5C" w:rsidRPr="00573D5C" w:rsidTr="00573D5C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4.675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3.195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146,32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2.252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1.429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157,59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2.262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1.439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157,19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9,35%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8,11%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115,29</w:t>
            </w:r>
          </w:p>
        </w:tc>
      </w:tr>
      <w:tr w:rsidR="00573D5C" w:rsidRPr="00573D5C" w:rsidTr="00573D5C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1.673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951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175,92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153,76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722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151,36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9,96%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8,14%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122,36</w:t>
            </w:r>
          </w:p>
        </w:tc>
      </w:tr>
      <w:tr w:rsidR="00573D5C" w:rsidRPr="00573D5C" w:rsidTr="00573D5C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54.926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50.090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109,65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44.020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41.266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44.077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41.304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106,71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17,81%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18,47%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96,43</w:t>
            </w:r>
          </w:p>
        </w:tc>
      </w:tr>
    </w:tbl>
    <w:p w:rsidR="00573D5C" w:rsidRPr="00573D5C" w:rsidRDefault="00573D5C" w:rsidP="00573D5C">
      <w:pPr>
        <w:rPr>
          <w:rFonts w:ascii="Times New Roman" w:hAnsi="Times New Roman" w:cs="Times New Roman"/>
          <w:b/>
          <w:i/>
          <w:noProof/>
          <w:sz w:val="16"/>
          <w:szCs w:val="16"/>
          <w:lang w:eastAsia="hr-HR"/>
        </w:rPr>
      </w:pPr>
    </w:p>
    <w:p w:rsidR="00040606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Analizirajući ukupni turistički promet po razredima turističkog mjesta vidljivo je da je i dalje najveći broj dolazaka i noćenja ostvaren u </w:t>
      </w: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A razredu turističkog mjesta</w:t>
      </w: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kome pripada grad Otočac i na čijem je području najveći broj smještajnih jedinica uključujući i tri hotela. </w:t>
      </w:r>
    </w:p>
    <w:p w:rsidR="00573D5C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U </w:t>
      </w: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razred B</w:t>
      </w: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spada naselje Ličko Lešće na čijem je području hotel Gacka koji ove godine bilježi pad noćenja u odnosu na prošlu godinu.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Razredu C</w:t>
      </w: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pripadaju naselja Čovići, Prozor i Sinac i ove godine bilježe znatno povećanje dolazaka i noćenja turista, 58% više dolazaka i 46% više noćenja u odnosu na prošlu godinu.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040606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Razredu D</w:t>
      </w: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pripadaju Kuterevo, Švica, Brlog, Podum, Staro selo i ostala naselja na području grada Otočca. Vidljivo je znatno povećanje dolazaka i noćenja turista i to 54% više dolazaka i 76% više noćenja. </w:t>
      </w:r>
    </w:p>
    <w:p w:rsidR="00573D5C" w:rsidRPr="00040606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>U 2018. godini povećan je i broj privatnih iznajmljivača u ovom razredu.</w:t>
      </w:r>
    </w:p>
    <w:p w:rsidR="00040606" w:rsidRDefault="00040606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3D5C" w:rsidRPr="00482D6F" w:rsidRDefault="00573D5C" w:rsidP="00040606">
      <w:pPr>
        <w:pStyle w:val="Bezproreda"/>
        <w:rPr>
          <w:noProof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>Ukupna prosječna popunjenost po krevetima iznosi 18%. Nadamo se da će u budućem razdoblju ta popunjenost biti veća. Prosječna popunjenost po krevetima u hotelima je 48%, dok je taj postotak u privatnom smještaju znatno manji ovisno o vrsti smještaja</w:t>
      </w:r>
      <w:r w:rsidRPr="00482D6F">
        <w:rPr>
          <w:noProof/>
          <w:lang w:eastAsia="hr-HR"/>
        </w:rPr>
        <w:t>.</w:t>
      </w:r>
    </w:p>
    <w:p w:rsidR="00573D5C" w:rsidRDefault="00573D5C" w:rsidP="00573D5C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914390" w:rsidRPr="00914390" w:rsidRDefault="00914390" w:rsidP="00914390">
      <w:pPr>
        <w:rPr>
          <w:rFonts w:ascii="Times New Roman" w:hAnsi="Times New Roman" w:cs="Times New Roman"/>
          <w:b/>
        </w:rPr>
      </w:pPr>
      <w:r w:rsidRPr="00914390">
        <w:rPr>
          <w:rFonts w:ascii="Times New Roman" w:hAnsi="Times New Roman" w:cs="Times New Roman"/>
          <w:b/>
        </w:rPr>
        <w:t>Tabela 10. : Prodane ribolovne dozvole u 2018.g.</w:t>
      </w:r>
      <w:r>
        <w:rPr>
          <w:rFonts w:ascii="Times New Roman" w:hAnsi="Times New Roman" w:cs="Times New Roman"/>
          <w:b/>
        </w:rPr>
        <w:t>, Izvor: Gacka d.o.o.</w:t>
      </w:r>
    </w:p>
    <w:tbl>
      <w:tblPr>
        <w:tblStyle w:val="Reetkatablice"/>
        <w:tblW w:w="0" w:type="auto"/>
        <w:tblLook w:val="04A0"/>
      </w:tblPr>
      <w:tblGrid>
        <w:gridCol w:w="5807"/>
        <w:gridCol w:w="3209"/>
      </w:tblGrid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b/>
                <w:sz w:val="28"/>
                <w:szCs w:val="28"/>
              </w:rPr>
            </w:pPr>
            <w:r w:rsidRPr="00517B1B">
              <w:rPr>
                <w:b/>
                <w:sz w:val="28"/>
                <w:szCs w:val="28"/>
              </w:rPr>
              <w:t>VRSTA DOZVOLA</w:t>
            </w:r>
          </w:p>
        </w:tc>
        <w:tc>
          <w:tcPr>
            <w:tcW w:w="3209" w:type="dxa"/>
          </w:tcPr>
          <w:p w:rsidR="00914390" w:rsidRPr="00517B1B" w:rsidRDefault="00517B1B" w:rsidP="00133C6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Prodano komada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Godišnja 19 i više godina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130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Godišnja 15 – 18 godina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4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Godišnja invalidi Dom. Rata RH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8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Godišnja 19 i više godina - nečlanovi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109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Dnevna – sve vrste riba osim salmonidnih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14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Dnevna - ribolovna zona Otočac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1612</w:t>
            </w:r>
          </w:p>
        </w:tc>
      </w:tr>
      <w:tr w:rsidR="00914390" w:rsidTr="00133C6F">
        <w:tc>
          <w:tcPr>
            <w:tcW w:w="5807" w:type="dxa"/>
          </w:tcPr>
          <w:p w:rsidR="00914390" w:rsidRPr="00517B1B" w:rsidRDefault="00914390" w:rsidP="00133C6F">
            <w:pPr>
              <w:rPr>
                <w:sz w:val="24"/>
                <w:szCs w:val="24"/>
              </w:rPr>
            </w:pPr>
            <w:r w:rsidRPr="00517B1B">
              <w:rPr>
                <w:sz w:val="24"/>
                <w:szCs w:val="24"/>
              </w:rPr>
              <w:t>UKUPNO</w:t>
            </w:r>
          </w:p>
        </w:tc>
        <w:tc>
          <w:tcPr>
            <w:tcW w:w="3209" w:type="dxa"/>
          </w:tcPr>
          <w:p w:rsidR="00914390" w:rsidRPr="00517B1B" w:rsidRDefault="00914390" w:rsidP="00133C6F">
            <w:pPr>
              <w:jc w:val="center"/>
              <w:rPr>
                <w:b/>
                <w:sz w:val="24"/>
                <w:szCs w:val="24"/>
              </w:rPr>
            </w:pPr>
            <w:r w:rsidRPr="00517B1B">
              <w:rPr>
                <w:b/>
                <w:sz w:val="24"/>
                <w:szCs w:val="24"/>
              </w:rPr>
              <w:t>1877</w:t>
            </w:r>
          </w:p>
        </w:tc>
      </w:tr>
    </w:tbl>
    <w:p w:rsidR="00914390" w:rsidRDefault="00914390" w:rsidP="00573D5C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914390" w:rsidRDefault="00914390" w:rsidP="00573D5C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914390" w:rsidRDefault="00914390" w:rsidP="00573D5C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914390" w:rsidRPr="0003348E" w:rsidRDefault="00914390" w:rsidP="00573D5C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573D5C" w:rsidRPr="00040606" w:rsidRDefault="00914390" w:rsidP="00573D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 11</w:t>
      </w:r>
      <w:r w:rsidR="00573D5C" w:rsidRPr="00040606">
        <w:rPr>
          <w:rFonts w:ascii="Times New Roman" w:hAnsi="Times New Roman" w:cs="Times New Roman"/>
          <w:b/>
          <w:sz w:val="24"/>
          <w:szCs w:val="24"/>
        </w:rPr>
        <w:t>. Ukupni turistički promet po vrsti smještaja i  popunjenost po krevetima (u %) u razdoblju od I.-XII.2018/2017. godine</w:t>
      </w:r>
    </w:p>
    <w:p w:rsidR="00573D5C" w:rsidRPr="00482D6F" w:rsidRDefault="00573D5C" w:rsidP="00573D5C">
      <w:pPr>
        <w:rPr>
          <w:rFonts w:ascii="Times New Roman" w:hAnsi="Times New Roman" w:cs="Times New Roman"/>
          <w:b/>
        </w:rPr>
      </w:pPr>
    </w:p>
    <w:tbl>
      <w:tblPr>
        <w:tblW w:w="9782" w:type="dxa"/>
        <w:tblInd w:w="-289" w:type="dxa"/>
        <w:tblLayout w:type="fixed"/>
        <w:tblLook w:val="04A0"/>
      </w:tblPr>
      <w:tblGrid>
        <w:gridCol w:w="1106"/>
        <w:gridCol w:w="87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573D5C" w:rsidRPr="00040606" w:rsidTr="00040606">
        <w:trPr>
          <w:trHeight w:val="1320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Objekt</w:t>
            </w: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br/>
              <w:t>Vrsta objekta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noćenja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dolazaka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Broj turista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Usporedba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40606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Prosječna popunjenost po krevetima</w:t>
            </w: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br/>
              <w:t>Indeks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Hoteli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37.978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39.066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97,21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35.380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35.508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99,64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35.380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35.508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99,64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47,95%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49,32%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97,22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Kampovi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2.740,00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0,25%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0,01%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2.500,00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Objekti na OPG-u (seljačkom domaćinstvu)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673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21,02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21,02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7,16%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23,05%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31,06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Objekti u domaćinstvu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15.048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9.854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152,71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7.899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5.127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154,07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7.956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5.165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154,04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10,49%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9,15%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114,64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Ostali ugostiteljski objekti za smještaj (Druge vrste - skupina kampovi)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1.554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315,85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194,16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194,16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5,53%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1,85%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298,92</w:t>
            </w:r>
          </w:p>
        </w:tc>
      </w:tr>
      <w:tr w:rsidR="00573D5C" w:rsidRPr="00573D5C" w:rsidTr="00040606">
        <w:trPr>
          <w:trHeight w:val="30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573D5C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573D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54.926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50.090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109,65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44.020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41.266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106,67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44.077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41.304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106,71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17,81%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18,47%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96,43</w:t>
            </w:r>
          </w:p>
        </w:tc>
      </w:tr>
    </w:tbl>
    <w:p w:rsidR="00573D5C" w:rsidRPr="00573D5C" w:rsidRDefault="00573D5C" w:rsidP="00573D5C">
      <w:pPr>
        <w:rPr>
          <w:rFonts w:ascii="Times New Roman" w:hAnsi="Times New Roman" w:cs="Times New Roman"/>
          <w:b/>
          <w:sz w:val="16"/>
          <w:szCs w:val="16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Tabela 11. Ukupni turistički promet po zemljama od I.-IX.2018/2017.godine</w:t>
      </w:r>
    </w:p>
    <w:p w:rsidR="00573D5C" w:rsidRPr="00573D5C" w:rsidRDefault="00573D5C" w:rsidP="00573D5C">
      <w:pPr>
        <w:rPr>
          <w:rFonts w:ascii="Times New Roman" w:hAnsi="Times New Roman" w:cs="Times New Roman"/>
        </w:rPr>
      </w:pPr>
    </w:p>
    <w:tbl>
      <w:tblPr>
        <w:tblW w:w="9146" w:type="dxa"/>
        <w:tblLook w:val="04A0"/>
      </w:tblPr>
      <w:tblGrid>
        <w:gridCol w:w="2689"/>
        <w:gridCol w:w="992"/>
        <w:gridCol w:w="1243"/>
        <w:gridCol w:w="864"/>
        <w:gridCol w:w="1134"/>
        <w:gridCol w:w="1274"/>
        <w:gridCol w:w="950"/>
      </w:tblGrid>
      <w:tr w:rsidR="00573D5C" w:rsidRPr="0003348E" w:rsidTr="00040606">
        <w:trPr>
          <w:trHeight w:val="4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Država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Dolasci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Usporedba dolasci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Indeks dolasci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Noćenja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Usporedba noćenja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D5C" w:rsidRPr="0003348E" w:rsidRDefault="00573D5C" w:rsidP="0057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3348E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Indeks noćenja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Koreja, Republika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19.216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19.771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19.336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20.003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96,67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Hrvatska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3.064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2.047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5.439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3.401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159,92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Italija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1.729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1.762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3.594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2.946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122,00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Njemačka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1.597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1.532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3.048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2.716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112,22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Francuska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2.318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1.346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2.985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2.221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134,40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Poljska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2.119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1.535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138,05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2.507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1.798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139,43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Nizozemska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1.652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1.480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111,62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2.444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1.957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124,89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Španjolska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1.975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1.115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2.117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1.171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180,79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Belgija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165,53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Hong Kong, Kina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86,87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1.036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88,80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Mađarska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764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79,71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879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1.035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84,93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Ujedinjena Kraljevina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334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477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1.006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86,98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Japan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849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1.268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66,96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853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1.272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67,06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657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1.178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59,76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Češka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548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519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99,69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azijske zemlje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594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635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92,30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Austrija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392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1.149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53,18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Kanada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403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226,40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551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211,92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lastRenderedPageBreak/>
              <w:t>Rumunjska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390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188,41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330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153,03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Švicarska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296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379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131,93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Slovačka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408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332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452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109,44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Australija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277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386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154,40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SAD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267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304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119,08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Tajvan, Kina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59,81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zemlje Južne i Srednje Amerike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263,93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253,85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Ukrajina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369,23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366,67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Bosna i Hercegovina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142,62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103,85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Slovenija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89,50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Izrael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92,11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Rusija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155,56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Švedska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248,89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272,06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Indija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96,00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Letonija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65,65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Srbija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193,33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Danska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232,14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164,94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Portugal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78,17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Argentina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154,55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148,65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Litva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114,67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91,18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Indonezija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Južnoafrička Republika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191,11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Tajland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138,33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Brazil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189,74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Norveška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188,24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Albanija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108,51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Finska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111,11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Meksiko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625,00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Novi Zeland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84,75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Bjelorusija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62,03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Estonija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68,18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Bugarska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27,96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25,44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Kosovo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103,70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afričke zemlje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233,33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Crna Gora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81,82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36,07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Turska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129,41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zemlje Oceanije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130,77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Makedonija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55,56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65,22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Grčka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108,33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Irska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Čile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europske zemlje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800,00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Ostale zemlje Sjeverne Amerike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300,00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lastRenderedPageBreak/>
              <w:t>Island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Luksemburg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9,09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Cipar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Jordan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Katar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Kazahstan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Kuvajt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Lihtenštajn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Makao, Kina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Malta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Maroko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Tunis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Ujedinjeni Arapski Emirati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Strani turisti: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40.956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39.219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49.487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46.689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105,99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Domaći turisti: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3.064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2.047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5.439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3.401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159,92</w:t>
            </w:r>
          </w:p>
        </w:tc>
      </w:tr>
      <w:tr w:rsidR="00573D5C" w:rsidRPr="0003348E" w:rsidTr="0004060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44.020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41.266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54.926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50.090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D5C" w:rsidRPr="00040606" w:rsidRDefault="00573D5C" w:rsidP="00573D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0406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109,65</w:t>
            </w:r>
          </w:p>
        </w:tc>
      </w:tr>
    </w:tbl>
    <w:p w:rsidR="00914390" w:rsidRDefault="00914390" w:rsidP="00573D5C">
      <w:pPr>
        <w:rPr>
          <w:rFonts w:ascii="Times New Roman" w:hAnsi="Times New Roman" w:cs="Times New Roman"/>
          <w:b/>
          <w:sz w:val="24"/>
          <w:szCs w:val="24"/>
        </w:rPr>
      </w:pPr>
    </w:p>
    <w:p w:rsidR="00914390" w:rsidRDefault="00914390" w:rsidP="00573D5C">
      <w:pPr>
        <w:rPr>
          <w:rFonts w:ascii="Times New Roman" w:hAnsi="Times New Roman" w:cs="Times New Roman"/>
          <w:b/>
          <w:sz w:val="24"/>
          <w:szCs w:val="24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Graf 3. Prikaz dolazaka turista po zemljama od I.-XII.2018/2017</w:t>
      </w:r>
    </w:p>
    <w:p w:rsidR="00573D5C" w:rsidRPr="00573D5C" w:rsidRDefault="00573D5C" w:rsidP="00573D5C">
      <w:pPr>
        <w:rPr>
          <w:rFonts w:ascii="Times New Roman" w:hAnsi="Times New Roman" w:cs="Times New Roman"/>
          <w:noProof/>
          <w:lang w:eastAsia="hr-HR"/>
        </w:rPr>
      </w:pPr>
    </w:p>
    <w:p w:rsidR="00573D5C" w:rsidRPr="0003348E" w:rsidRDefault="00573D5C" w:rsidP="00573D5C">
      <w:pPr>
        <w:rPr>
          <w:rFonts w:ascii="Times New Roman" w:hAnsi="Times New Roman" w:cs="Times New Roman"/>
          <w:noProof/>
          <w:lang w:eastAsia="hr-HR"/>
        </w:rPr>
      </w:pPr>
      <w:r w:rsidRPr="0003348E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6773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13" y="21439"/>
                <wp:lineTo x="21513" y="0"/>
                <wp:lineTo x="0" y="0"/>
              </wp:wrapPolygon>
            </wp:wrapTight>
            <wp:docPr id="11" name="Slika 4" descr="C:\Users\TZ Otočac\Downloads\drzaveTurista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 Otočac\Downloads\drzaveTuristaCha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5C" w:rsidRPr="0003348E" w:rsidRDefault="00573D5C" w:rsidP="00573D5C">
      <w:pPr>
        <w:rPr>
          <w:rFonts w:ascii="Times New Roman" w:hAnsi="Times New Roman" w:cs="Times New Roman"/>
        </w:rPr>
      </w:pPr>
    </w:p>
    <w:p w:rsidR="00573D5C" w:rsidRPr="0003348E" w:rsidRDefault="00573D5C" w:rsidP="00573D5C">
      <w:pPr>
        <w:rPr>
          <w:rFonts w:ascii="Times New Roman" w:hAnsi="Times New Roman" w:cs="Times New Roman"/>
        </w:rPr>
      </w:pPr>
    </w:p>
    <w:p w:rsidR="00914390" w:rsidRDefault="00914390" w:rsidP="00573D5C">
      <w:pPr>
        <w:rPr>
          <w:rFonts w:ascii="Times New Roman" w:hAnsi="Times New Roman" w:cs="Times New Roman"/>
          <w:b/>
          <w:sz w:val="24"/>
          <w:szCs w:val="24"/>
        </w:rPr>
      </w:pPr>
    </w:p>
    <w:p w:rsidR="00914390" w:rsidRDefault="00914390" w:rsidP="00573D5C">
      <w:pPr>
        <w:rPr>
          <w:rFonts w:ascii="Times New Roman" w:hAnsi="Times New Roman" w:cs="Times New Roman"/>
          <w:b/>
          <w:sz w:val="24"/>
          <w:szCs w:val="24"/>
        </w:rPr>
      </w:pPr>
    </w:p>
    <w:p w:rsidR="00573D5C" w:rsidRPr="00040606" w:rsidRDefault="00573D5C" w:rsidP="00573D5C">
      <w:pPr>
        <w:rPr>
          <w:rFonts w:ascii="Times New Roman" w:hAnsi="Times New Roman" w:cs="Times New Roman"/>
          <w:b/>
          <w:sz w:val="24"/>
          <w:szCs w:val="24"/>
        </w:rPr>
      </w:pPr>
      <w:r w:rsidRPr="00040606">
        <w:rPr>
          <w:rFonts w:ascii="Times New Roman" w:hAnsi="Times New Roman" w:cs="Times New Roman"/>
          <w:b/>
          <w:sz w:val="24"/>
          <w:szCs w:val="24"/>
        </w:rPr>
        <w:t>Graf 4. Prikaz noćenja turista po zemljama od I.-XII.2018/2017</w:t>
      </w:r>
    </w:p>
    <w:p w:rsidR="00573D5C" w:rsidRPr="00573D5C" w:rsidRDefault="00573D5C" w:rsidP="00573D5C">
      <w:pPr>
        <w:rPr>
          <w:rFonts w:ascii="Times New Roman" w:hAnsi="Times New Roman" w:cs="Times New Roman"/>
          <w:b/>
        </w:rPr>
      </w:pPr>
    </w:p>
    <w:p w:rsidR="00573D5C" w:rsidRPr="0003348E" w:rsidRDefault="00573D5C" w:rsidP="00573D5C">
      <w:pPr>
        <w:rPr>
          <w:rFonts w:ascii="Times New Roman" w:hAnsi="Times New Roman" w:cs="Times New Roman"/>
          <w:b/>
          <w:i/>
        </w:rPr>
      </w:pPr>
      <w:r w:rsidRPr="0003348E">
        <w:rPr>
          <w:rFonts w:ascii="Times New Roman" w:hAnsi="Times New Roman" w:cs="Times New Roman"/>
          <w:b/>
          <w:i/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596773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13" y="21439"/>
                <wp:lineTo x="21513" y="0"/>
                <wp:lineTo x="0" y="0"/>
              </wp:wrapPolygon>
            </wp:wrapTight>
            <wp:docPr id="15" name="Slika 7" descr="C:\Users\TZ Otočac\Downloads\drzaveTurista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 Otočac\Downloads\drzaveTuristaChart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5C" w:rsidRPr="0003348E" w:rsidRDefault="00573D5C" w:rsidP="00573D5C">
      <w:pPr>
        <w:rPr>
          <w:rFonts w:ascii="Times New Roman" w:hAnsi="Times New Roman" w:cs="Times New Roman"/>
          <w:b/>
          <w:i/>
        </w:rPr>
      </w:pPr>
    </w:p>
    <w:p w:rsidR="0012540F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Analizirajući ukupni turistički promet po zemljama vidljivo je da je i dalje najveći broj dolazaka i noćenja ostvaren iz Republike Koreje, mada je zabilježen blagi pad turista s ovog tržišta u proteklom razdoblju. 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40606">
        <w:rPr>
          <w:rFonts w:ascii="Times New Roman" w:hAnsi="Times New Roman" w:cs="Times New Roman"/>
          <w:noProof/>
          <w:sz w:val="24"/>
          <w:szCs w:val="24"/>
          <w:lang w:eastAsia="hr-HR"/>
        </w:rPr>
        <w:t>Domaći turisti bilježe sve bolje rezultate te je ostvareno povećanje od 50% više dolazaka i 60% više noćenja u odnosu na isto razdoblje prošle godine. Najveći porast u dolascima i noćenjima ostvarile su Italija, Njemačka, Francuska, Poljska, Nizozemska, Španjolska, Belgija, Kina, Mađarska, Ujedinjena kraljevina itd.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Turističko informativni centar smješten na Trgu Dražena Bobinca u centru grada otvoren je u sezoni i radio je svakodnevno unatoč teškoj financijskoj situaciji u kojoj se našla TZG Otočca u 2018. godini. Primljena je djelatnica preko mjere stručnog osposobljavanja za rad bez zasnivanja radnog odnosa i radila je na Turističko informativnom centru svakim radnim danom. Vikende i  praznike odrađivale su direktorica i stručni suradnik TZG Otočca.</w:t>
      </w:r>
    </w:p>
    <w:p w:rsidR="00040606" w:rsidRPr="00040606" w:rsidRDefault="00040606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 xml:space="preserve">Turistički trendovi snažno su se promijenili u posljednjih nekoliko godina zbog utjecaja digitalnih tehnologija, ali i zbog toga što turisti danas uglavnom točno znaju kakvu uslugu žele. Našu destinaciju želimo kao destinaciju za jedinstveni odmor od svakodnevnoga života i uživanje u svim ljepotama koje nudi. Turistička ponuda je također jedan od ključnih elemenata razvoja destinacije. </w:t>
      </w:r>
    </w:p>
    <w:p w:rsidR="00FE6D71" w:rsidRPr="00040606" w:rsidRDefault="00FE6D71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73D5C" w:rsidRPr="00040606" w:rsidRDefault="00573D5C" w:rsidP="00040606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 xml:space="preserve">Sve je više OPG-ova koji nude svoje proizvode i otvoreni su za posjete turista. Ove godine otvorena je i prva kušaonica na ovom području koja nudi proizvode dobivene ekološkom </w:t>
      </w:r>
      <w:r w:rsidRPr="00040606">
        <w:rPr>
          <w:rFonts w:ascii="Times New Roman" w:hAnsi="Times New Roman" w:cs="Times New Roman"/>
          <w:sz w:val="24"/>
          <w:szCs w:val="24"/>
        </w:rPr>
        <w:lastRenderedPageBreak/>
        <w:t>proizvodnjom. Turistička zajednica Grada Otočca podrška je i promotor svima uključenim u razvoj i obogaćivanje turističke ponude. Isto tako ideje koje se mogu pretočiti u turistički proizvod prepoznaje i podržava gradska uprava, udruge, lokalno stanovništvo, privatni iznajmljivači i ostali dionici u turizmu.</w:t>
      </w:r>
    </w:p>
    <w:p w:rsidR="00DA24EC" w:rsidRDefault="00573D5C" w:rsidP="0091439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40606">
        <w:rPr>
          <w:rFonts w:ascii="Times New Roman" w:hAnsi="Times New Roman" w:cs="Times New Roman"/>
          <w:sz w:val="24"/>
          <w:szCs w:val="24"/>
        </w:rPr>
        <w:t>Ustrajati ćemo i dalje u svom radu kako bi svaki novi turistički proizvod zaživio i postao prepoznatljiv i utemeljen na autentičnim priča</w:t>
      </w:r>
      <w:r w:rsidR="00914390">
        <w:rPr>
          <w:rFonts w:ascii="Times New Roman" w:hAnsi="Times New Roman" w:cs="Times New Roman"/>
          <w:sz w:val="24"/>
          <w:szCs w:val="24"/>
        </w:rPr>
        <w:t>ma.</w:t>
      </w:r>
    </w:p>
    <w:p w:rsidR="00DA24EC" w:rsidRDefault="00DA24EC" w:rsidP="00573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4EC" w:rsidRDefault="00DA24EC" w:rsidP="00573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4EC" w:rsidRDefault="00DA24EC" w:rsidP="00573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4EC" w:rsidRDefault="00DA24EC" w:rsidP="00573D5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92" w:type="dxa"/>
        <w:tblInd w:w="96" w:type="dxa"/>
        <w:tblLook w:val="04A0"/>
      </w:tblPr>
      <w:tblGrid>
        <w:gridCol w:w="1354"/>
        <w:gridCol w:w="1473"/>
        <w:gridCol w:w="1473"/>
        <w:gridCol w:w="1473"/>
        <w:gridCol w:w="1473"/>
        <w:gridCol w:w="1473"/>
        <w:gridCol w:w="1473"/>
      </w:tblGrid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lang w:eastAsia="hr-HR"/>
              </w:rPr>
            </w:pP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D71" w:rsidRDefault="00FE6D71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  <w:p w:rsidR="00FE6D71" w:rsidRDefault="00FE6D71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  <w:p w:rsidR="00FE6D71" w:rsidRDefault="00FE6D71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  <w:p w:rsidR="00FE6D71" w:rsidRDefault="00FE6D71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  <w:p w:rsidR="00FE6D71" w:rsidRDefault="00FE6D71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  <w:p w:rsidR="00617DB0" w:rsidRPr="00617DB0" w:rsidRDefault="00617DB0" w:rsidP="00FE6D71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Times New Roman CE" w:eastAsia="Times New Roman" w:hAnsi="Times New Roman CE" w:cs="Times New Roman CE"/>
                <w:lang w:eastAsia="hr-HR"/>
              </w:rPr>
            </w:pPr>
          </w:p>
        </w:tc>
      </w:tr>
      <w:tr w:rsidR="00617DB0" w:rsidRPr="00617DB0" w:rsidTr="00FE6D71">
        <w:trPr>
          <w:trHeight w:val="334"/>
        </w:trPr>
        <w:tc>
          <w:tcPr>
            <w:tcW w:w="101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r-HR"/>
              </w:rPr>
              <w:t xml:space="preserve">PROLAZ VOZILA </w:t>
            </w:r>
            <w:r w:rsidR="00DA24E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r-HR"/>
              </w:rPr>
              <w:t>2018.</w:t>
            </w:r>
          </w:p>
        </w:tc>
      </w:tr>
      <w:tr w:rsidR="00617DB0" w:rsidRPr="00617DB0" w:rsidTr="00FE6D71">
        <w:trPr>
          <w:trHeight w:val="334"/>
        </w:trPr>
        <w:tc>
          <w:tcPr>
            <w:tcW w:w="101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r-HR"/>
              </w:rPr>
              <w:t>PO NAPLATNIM POSTAJAMA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lang w:eastAsia="hr-HR"/>
              </w:rPr>
            </w:pPr>
          </w:p>
        </w:tc>
      </w:tr>
      <w:tr w:rsidR="00617DB0" w:rsidRPr="00617DB0" w:rsidTr="00FE6D71">
        <w:trPr>
          <w:trHeight w:val="334"/>
        </w:trPr>
        <w:tc>
          <w:tcPr>
            <w:tcW w:w="10192" w:type="dxa"/>
            <w:gridSpan w:val="7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lang w:eastAsia="hr-HR"/>
              </w:rPr>
              <w:t>I Z L A Z :  OTOČAC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Mjesec</w:t>
            </w:r>
          </w:p>
        </w:tc>
        <w:tc>
          <w:tcPr>
            <w:tcW w:w="8838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Skupina vozila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IA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III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617DB0" w:rsidRDefault="00617DB0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IV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8.311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5.710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597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1.013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6.798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4.679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882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589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9.423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6.432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1.133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786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1.071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IV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11.797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8.347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1.377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773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1.234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13.957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9.617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1.841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1.078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1.314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16.513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11.888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155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1.980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1.094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1.396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19.879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14.909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2.202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1.204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1.432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VIII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23.354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17.922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2.535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1.199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1.466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IX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16.650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11.829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2.138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1.088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1.499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X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13.732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9.339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1.732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1.018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1.599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XI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10.902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7.186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1.462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832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1.414</w:t>
            </w:r>
          </w:p>
        </w:tc>
      </w:tr>
      <w:tr w:rsidR="00617DB0" w:rsidRPr="00617DB0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XII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10.457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7.458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1.213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693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7DB0" w:rsidRPr="00FE6D71" w:rsidRDefault="00617DB0" w:rsidP="0061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1.090</w:t>
            </w:r>
          </w:p>
        </w:tc>
      </w:tr>
      <w:tr w:rsidR="00FE6D71" w:rsidRPr="00FE6D71" w:rsidTr="00FE6D71">
        <w:trPr>
          <w:trHeight w:val="334"/>
        </w:trPr>
        <w:tc>
          <w:tcPr>
            <w:tcW w:w="1354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Sveukupno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161.773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115.316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846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19.484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11.010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E6D71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15.117</w:t>
            </w:r>
          </w:p>
        </w:tc>
      </w:tr>
    </w:tbl>
    <w:p w:rsidR="00617DB0" w:rsidRDefault="00617DB0" w:rsidP="00573D5C">
      <w:pPr>
        <w:rPr>
          <w:rFonts w:ascii="Times New Roman" w:hAnsi="Times New Roman" w:cs="Times New Roman"/>
        </w:rPr>
      </w:pPr>
    </w:p>
    <w:tbl>
      <w:tblPr>
        <w:tblW w:w="6675" w:type="dxa"/>
        <w:tblInd w:w="96" w:type="dxa"/>
        <w:tblLook w:val="04A0"/>
      </w:tblPr>
      <w:tblGrid>
        <w:gridCol w:w="1577"/>
        <w:gridCol w:w="3355"/>
        <w:gridCol w:w="1743"/>
      </w:tblGrid>
      <w:tr w:rsidR="00FE6D71" w:rsidRPr="00617DB0" w:rsidTr="00FE6D71">
        <w:trPr>
          <w:trHeight w:val="312"/>
        </w:trPr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617DB0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  <w:t>Mjesec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617DB0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lang w:eastAsia="hr-HR"/>
              </w:rPr>
              <w:t>ULAZ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E6D71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</w:p>
          <w:p w:rsidR="00FE6D71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  <w:r>
              <w:rPr>
                <w:rFonts w:ascii="Arial CE" w:eastAsia="Times New Roman" w:hAnsi="Arial CE" w:cs="Arial CE"/>
                <w:b/>
                <w:bCs/>
                <w:lang w:eastAsia="hr-HR"/>
              </w:rPr>
              <w:t>ULAZ 2017.</w:t>
            </w:r>
          </w:p>
          <w:p w:rsidR="00FE6D71" w:rsidRPr="00617DB0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71" w:rsidRPr="00617DB0" w:rsidRDefault="00FE6D71" w:rsidP="00617DB0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617DB0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  <w:r w:rsidRPr="00617DB0">
              <w:rPr>
                <w:rFonts w:ascii="Arial CE" w:eastAsia="Times New Roman" w:hAnsi="Arial CE" w:cs="Arial CE"/>
                <w:b/>
                <w:bCs/>
                <w:lang w:eastAsia="hr-HR"/>
              </w:rPr>
              <w:t>N.P. OTOČAC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6D71" w:rsidRPr="00617DB0" w:rsidRDefault="00FE6D71" w:rsidP="00617DB0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lang w:eastAsia="hr-HR"/>
              </w:rPr>
            </w:pPr>
            <w:r>
              <w:rPr>
                <w:rFonts w:ascii="Arial CE" w:eastAsia="Times New Roman" w:hAnsi="Arial CE" w:cs="Arial CE"/>
                <w:b/>
                <w:bCs/>
                <w:lang w:eastAsia="hr-HR"/>
              </w:rPr>
              <w:t>N.P. OTOČAC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 xml:space="preserve">7.884  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7.271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II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6.607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7.747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III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8.880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9.876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IV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11.460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10.941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V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 xml:space="preserve">13.718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13.318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VI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 xml:space="preserve">15.342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14.932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VII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 xml:space="preserve">18.774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18.286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VIII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 xml:space="preserve">22.449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22.284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IX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>16.652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13.957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>13.531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12.473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XI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>11.101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9.458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XII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>10.030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FE6D71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D71">
              <w:rPr>
                <w:rFonts w:ascii="Times New Roman" w:hAnsi="Times New Roman" w:cs="Times New Roman"/>
                <w:sz w:val="20"/>
                <w:szCs w:val="20"/>
              </w:rPr>
              <w:t>8.760</w:t>
            </w:r>
          </w:p>
        </w:tc>
      </w:tr>
      <w:tr w:rsidR="00FE6D71" w:rsidRPr="00617DB0" w:rsidTr="00FE6D71">
        <w:trPr>
          <w:trHeight w:val="312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FE6D71" w:rsidRDefault="00FE6D71" w:rsidP="00FE6D71">
            <w:pPr>
              <w:pStyle w:val="Bezproreda"/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FE6D71">
              <w:rPr>
                <w:rFonts w:ascii="Times New Roman" w:hAnsi="Times New Roman" w:cs="Times New Roman"/>
                <w:b/>
                <w:sz w:val="20"/>
                <w:szCs w:val="20"/>
                <w:lang w:eastAsia="hr-HR"/>
              </w:rPr>
              <w:t>Sveukupno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D71" w:rsidRPr="006064C8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6064C8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156.428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D71" w:rsidRPr="006064C8" w:rsidRDefault="00FE6D71" w:rsidP="00FE6D7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4C8">
              <w:rPr>
                <w:rFonts w:ascii="Times New Roman" w:hAnsi="Times New Roman" w:cs="Times New Roman"/>
                <w:b/>
                <w:sz w:val="24"/>
                <w:szCs w:val="24"/>
              </w:rPr>
              <w:t>149.303</w:t>
            </w:r>
          </w:p>
        </w:tc>
      </w:tr>
    </w:tbl>
    <w:p w:rsidR="00FE6D71" w:rsidRDefault="00FE6D71" w:rsidP="0031591C">
      <w:pPr>
        <w:jc w:val="both"/>
        <w:rPr>
          <w:rFonts w:ascii="Times New Roman" w:hAnsi="Times New Roman" w:cs="Times New Roman"/>
        </w:rPr>
      </w:pPr>
    </w:p>
    <w:p w:rsidR="00FE6D71" w:rsidRDefault="00FE6D71" w:rsidP="0031591C">
      <w:pPr>
        <w:jc w:val="both"/>
        <w:rPr>
          <w:rFonts w:ascii="Times New Roman" w:hAnsi="Times New Roman" w:cs="Times New Roman"/>
        </w:rPr>
      </w:pPr>
    </w:p>
    <w:p w:rsidR="00FE6D71" w:rsidRDefault="00FE6D71" w:rsidP="0031591C">
      <w:pPr>
        <w:jc w:val="both"/>
        <w:rPr>
          <w:rFonts w:ascii="Times New Roman" w:hAnsi="Times New Roman" w:cs="Times New Roman"/>
        </w:rPr>
      </w:pPr>
    </w:p>
    <w:p w:rsidR="00A259F9" w:rsidRDefault="00A259F9" w:rsidP="0031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Prilog 1. – Krajem ožujka članak u Novom listu </w:t>
      </w:r>
    </w:p>
    <w:p w:rsidR="009554C3" w:rsidRDefault="009554C3" w:rsidP="0031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6833" cy="4518660"/>
            <wp:effectExtent l="19050" t="0" r="0" b="0"/>
            <wp:docPr id="1" name="Slika 1" descr="C:\Users\TZO\Pictures\novi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O\Pictures\novi lis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F9" w:rsidRDefault="002C4372" w:rsidP="0031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Prilog 2. Redizajnirana </w:t>
      </w:r>
      <w:r w:rsidR="00A259F9">
        <w:rPr>
          <w:rFonts w:ascii="Times New Roman" w:hAnsi="Times New Roman" w:cs="Times New Roman"/>
        </w:rPr>
        <w:t xml:space="preserve"> web stranica</w:t>
      </w:r>
      <w:r>
        <w:rPr>
          <w:rFonts w:ascii="Times New Roman" w:hAnsi="Times New Roman" w:cs="Times New Roman"/>
        </w:rPr>
        <w:t xml:space="preserve"> TZG Otočca</w:t>
      </w:r>
    </w:p>
    <w:p w:rsidR="00A259F9" w:rsidRDefault="00A259F9" w:rsidP="0031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6910" cy="3062419"/>
            <wp:effectExtent l="19050" t="0" r="0" b="0"/>
            <wp:docPr id="2" name="Slika 2" descr="C:\Users\TZO\Pictures\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O\Pictures\zzzzzz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DA24EC" w:rsidRDefault="00DA24EC" w:rsidP="0031591C">
      <w:pPr>
        <w:jc w:val="both"/>
        <w:rPr>
          <w:rFonts w:ascii="Times New Roman" w:hAnsi="Times New Roman" w:cs="Times New Roman"/>
        </w:rPr>
      </w:pPr>
    </w:p>
    <w:p w:rsidR="00A259F9" w:rsidRDefault="00A259F9" w:rsidP="0031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Prilog 3. Tema broja u Vikendu van Zagreba: Čarobne boje jeseni Otočca i Gacke</w:t>
      </w:r>
    </w:p>
    <w:p w:rsidR="00A259F9" w:rsidRDefault="00A259F9" w:rsidP="0031591C">
      <w:pPr>
        <w:jc w:val="both"/>
        <w:rPr>
          <w:rFonts w:ascii="Times New Roman" w:hAnsi="Times New Roman" w:cs="Times New Roman"/>
        </w:rPr>
      </w:pPr>
    </w:p>
    <w:p w:rsidR="00A259F9" w:rsidRDefault="00A259F9" w:rsidP="00695F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533650" cy="3192780"/>
            <wp:effectExtent l="19050" t="0" r="0" b="0"/>
            <wp:docPr id="3" name="Slika 3" descr="C:\Users\TZO\Pictures\zzz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O\Pictures\zzzz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27" cy="31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F20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640330" cy="3855720"/>
            <wp:effectExtent l="19050" t="0" r="7620" b="0"/>
            <wp:docPr id="6" name="Slika 4" descr="C:\Users\TZO\Pictures\zzz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ZO\Pictures\zzzz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78" cy="38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F9" w:rsidRDefault="00695F20" w:rsidP="00695F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2533650" cy="3810000"/>
            <wp:effectExtent l="19050" t="0" r="0" b="0"/>
            <wp:docPr id="5" name="Slika 5" descr="C:\Users\TZO\Pictures\zzz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ZO\Pictures\zzzz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27" cy="38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533650" cy="3810000"/>
            <wp:effectExtent l="19050" t="0" r="0" b="0"/>
            <wp:docPr id="7" name="Slika 6" descr="C:\Users\TZO\Pictures\zzz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ZO\Pictures\zzzz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42" cy="38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20" w:rsidRDefault="00695F20" w:rsidP="00695F20">
      <w:pPr>
        <w:rPr>
          <w:rFonts w:ascii="Times New Roman" w:hAnsi="Times New Roman" w:cs="Times New Roman"/>
        </w:rPr>
      </w:pPr>
    </w:p>
    <w:p w:rsidR="00695F20" w:rsidRDefault="00695F20" w:rsidP="00695F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Prilog 4. Specijalno izdanje the Timesa za dane hrvatskog turizma</w:t>
      </w:r>
      <w:r w:rsidR="002C4372">
        <w:rPr>
          <w:rFonts w:ascii="Times New Roman" w:hAnsi="Times New Roman" w:cs="Times New Roman"/>
        </w:rPr>
        <w:t xml:space="preserve">, Hvar 2018. </w:t>
      </w:r>
    </w:p>
    <w:p w:rsidR="00695F20" w:rsidRDefault="00695F20" w:rsidP="00695F20">
      <w:pPr>
        <w:rPr>
          <w:rFonts w:ascii="Times New Roman" w:hAnsi="Times New Roman" w:cs="Times New Roman"/>
        </w:rPr>
      </w:pPr>
    </w:p>
    <w:p w:rsidR="00695F20" w:rsidRDefault="00695F20" w:rsidP="00695F20">
      <w:pPr>
        <w:jc w:val="center"/>
        <w:rPr>
          <w:rFonts w:ascii="Times New Roman" w:hAnsi="Times New Roman" w:cs="Times New Roman"/>
        </w:rPr>
      </w:pPr>
      <w:r w:rsidRPr="00695F20">
        <w:rPr>
          <w:rFonts w:ascii="Times New Roman" w:hAnsi="Times New Roman" w:cs="Times New Roman"/>
        </w:rPr>
        <w:object w:dxaOrig="7140" w:dyaOrig="9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8pt;height:364.8pt" o:ole="">
            <v:imagedata r:id="rId22" o:title=""/>
          </v:shape>
          <o:OLEObject Type="Embed" ProgID="AcroExch.Document.11" ShapeID="_x0000_i1025" DrawAspect="Content" ObjectID="_1616918567" r:id="rId23"/>
        </w:object>
      </w:r>
    </w:p>
    <w:p w:rsidR="00573D5C" w:rsidRDefault="00DA24EC" w:rsidP="00DA24EC">
      <w:pPr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t>Prilog 5. Eko etno Gacka</w:t>
      </w:r>
    </w:p>
    <w:p w:rsidR="00A259F9" w:rsidRDefault="00573D5C" w:rsidP="00A259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741420" cy="1988820"/>
            <wp:effectExtent l="19050" t="0" r="0" b="0"/>
            <wp:docPr id="17" name="Slika 2" descr="C:\Users\TZO\Pictures\manifestacije\eko_etno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O\Pictures\manifestacije\eko_etnoBane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15" cy="19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EC" w:rsidRDefault="00DA24EC" w:rsidP="00A259F9">
      <w:pPr>
        <w:jc w:val="center"/>
        <w:rPr>
          <w:rFonts w:ascii="Times New Roman" w:hAnsi="Times New Roman" w:cs="Times New Roman"/>
        </w:rPr>
      </w:pPr>
    </w:p>
    <w:p w:rsidR="00DA24EC" w:rsidRDefault="00DA24EC" w:rsidP="00A259F9">
      <w:pPr>
        <w:jc w:val="center"/>
        <w:rPr>
          <w:rFonts w:ascii="Times New Roman" w:hAnsi="Times New Roman" w:cs="Times New Roman"/>
        </w:rPr>
      </w:pPr>
    </w:p>
    <w:p w:rsidR="00DA24EC" w:rsidRDefault="00DA24EC" w:rsidP="00A259F9">
      <w:pPr>
        <w:jc w:val="center"/>
        <w:rPr>
          <w:rFonts w:ascii="Times New Roman" w:hAnsi="Times New Roman" w:cs="Times New Roman"/>
        </w:rPr>
      </w:pPr>
    </w:p>
    <w:p w:rsidR="007A302C" w:rsidRDefault="00DA24EC" w:rsidP="00DA24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Prilog 6. : nova platforma za privatne iznajmljivače</w:t>
      </w:r>
    </w:p>
    <w:p w:rsidR="007A302C" w:rsidRDefault="007A302C" w:rsidP="00A259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3288030" cy="4069080"/>
            <wp:effectExtent l="19050" t="0" r="7620" b="0"/>
            <wp:docPr id="19" name="Slika 9" descr="C:\Users\TZO\Pictures\vis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ZO\Pictures\vision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5C" w:rsidRDefault="00573D5C" w:rsidP="00A259F9">
      <w:pPr>
        <w:jc w:val="center"/>
        <w:rPr>
          <w:rFonts w:ascii="Times New Roman" w:hAnsi="Times New Roman" w:cs="Times New Roman"/>
        </w:rPr>
      </w:pPr>
    </w:p>
    <w:p w:rsidR="006064C8" w:rsidRDefault="006064C8" w:rsidP="006064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Prilog 7.- 1. Hrvatski festival hodanja</w:t>
      </w:r>
    </w:p>
    <w:p w:rsidR="006064C8" w:rsidRDefault="006064C8" w:rsidP="00A259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6646" cy="3619500"/>
            <wp:effectExtent l="19050" t="0" r="0" b="0"/>
            <wp:docPr id="10" name="Slika 3" descr="C:\Users\TZO\Pictures\manifestacije2\1. festival hoda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O\Pictures\manifestacije2\1. festival hodanj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C8" w:rsidRDefault="006064C8" w:rsidP="00DA24EC">
      <w:pPr>
        <w:rPr>
          <w:rFonts w:ascii="Times New Roman" w:hAnsi="Times New Roman" w:cs="Times New Roman"/>
        </w:rPr>
      </w:pPr>
    </w:p>
    <w:p w:rsidR="00573D5C" w:rsidRDefault="00DA24EC" w:rsidP="00DA24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Prilog 7. Advent u Otočcu</w:t>
      </w:r>
    </w:p>
    <w:p w:rsidR="00573D5C" w:rsidRDefault="00573D5C" w:rsidP="00A259F9">
      <w:pPr>
        <w:jc w:val="center"/>
        <w:rPr>
          <w:rFonts w:ascii="Times New Roman" w:hAnsi="Times New Roman" w:cs="Times New Roman"/>
        </w:rPr>
      </w:pPr>
    </w:p>
    <w:p w:rsidR="00573D5C" w:rsidRDefault="00573D5C" w:rsidP="00A259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15000" cy="2727960"/>
            <wp:effectExtent l="19050" t="0" r="0" b="0"/>
            <wp:docPr id="18" name="Slika 3" descr="C:\Users\TZO\Pictures\zzzz\bož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O\Pictures\zzzz\božić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5C" w:rsidRPr="0031591C" w:rsidRDefault="007A302C" w:rsidP="00A259F9">
      <w:pPr>
        <w:jc w:val="center"/>
        <w:rPr>
          <w:rFonts w:ascii="Times New Roman" w:hAnsi="Times New Roman" w:cs="Times New Roman"/>
        </w:rPr>
      </w:pPr>
      <w:r w:rsidRPr="00573D5C">
        <w:rPr>
          <w:rFonts w:ascii="Times New Roman" w:hAnsi="Times New Roman" w:cs="Times New Roman"/>
        </w:rPr>
        <w:object w:dxaOrig="14292" w:dyaOrig="9528">
          <v:shape id="_x0000_i1026" type="#_x0000_t75" style="width:445.8pt;height:307.8pt" o:ole="">
            <v:imagedata r:id="rId28" o:title=""/>
          </v:shape>
          <o:OLEObject Type="Embed" ProgID="AcroExch.Document.11" ShapeID="_x0000_i1026" DrawAspect="Content" ObjectID="_1616918568" r:id="rId29"/>
        </w:object>
      </w:r>
    </w:p>
    <w:sectPr w:rsidR="00573D5C" w:rsidRPr="0031591C" w:rsidSect="000D7C42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8C1" w:rsidRDefault="00DA38C1" w:rsidP="00DB5341">
      <w:pPr>
        <w:spacing w:after="0" w:line="240" w:lineRule="auto"/>
      </w:pPr>
      <w:r>
        <w:separator/>
      </w:r>
    </w:p>
  </w:endnote>
  <w:endnote w:type="continuationSeparator" w:id="0">
    <w:p w:rsidR="00DA38C1" w:rsidRDefault="00DA38C1" w:rsidP="00D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i/>
        <w:sz w:val="24"/>
        <w:szCs w:val="24"/>
      </w:rPr>
      <w:id w:val="6623884"/>
      <w:docPartObj>
        <w:docPartGallery w:val="Page Numbers (Bottom of Page)"/>
        <w:docPartUnique/>
      </w:docPartObj>
    </w:sdtPr>
    <w:sdtContent>
      <w:p w:rsidR="00133C6F" w:rsidRPr="00982B69" w:rsidRDefault="00DD100E">
        <w:pPr>
          <w:pStyle w:val="Podnoje"/>
          <w:rPr>
            <w:rFonts w:ascii="Arial" w:hAnsi="Arial" w:cs="Arial"/>
            <w:i/>
            <w:sz w:val="24"/>
            <w:szCs w:val="24"/>
          </w:rPr>
        </w:pPr>
        <w:r w:rsidRPr="00DD100E">
          <w:rPr>
            <w:rFonts w:asciiTheme="majorHAnsi" w:hAnsiTheme="majorHAnsi" w:cs="Arial"/>
            <w:i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64205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264205">
                <w:txbxContent>
                  <w:p w:rsidR="00133C6F" w:rsidRDefault="00DD100E">
                    <w:pPr>
                      <w:jc w:val="center"/>
                    </w:pPr>
                    <w:fldSimple w:instr=" PAGE    \* MERGEFORMAT ">
                      <w:r w:rsidR="00CA69DE" w:rsidRPr="00CA69DE">
                        <w:rPr>
                          <w:noProof/>
                          <w:color w:val="808080" w:themeColor="text1" w:themeTint="7F"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8C1" w:rsidRDefault="00DA38C1" w:rsidP="00DB5341">
      <w:pPr>
        <w:spacing w:after="0" w:line="240" w:lineRule="auto"/>
      </w:pPr>
      <w:r>
        <w:separator/>
      </w:r>
    </w:p>
  </w:footnote>
  <w:footnote w:type="continuationSeparator" w:id="0">
    <w:p w:rsidR="00DA38C1" w:rsidRDefault="00DA38C1" w:rsidP="00D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C6F" w:rsidRPr="00982B69" w:rsidRDefault="00133C6F" w:rsidP="00982B69">
    <w:pPr>
      <w:pStyle w:val="Zaglavlje"/>
      <w:jc w:val="right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sz w:val="18"/>
        <w:szCs w:val="18"/>
      </w:rPr>
      <w:t>Izvješće o radu TZG Otočca I.-XII</w:t>
    </w:r>
    <w:r w:rsidRPr="00982B69">
      <w:rPr>
        <w:rFonts w:ascii="Times New Roman" w:hAnsi="Times New Roman" w:cs="Times New Roman"/>
        <w:sz w:val="18"/>
        <w:szCs w:val="18"/>
      </w:rPr>
      <w:t>.2018</w:t>
    </w:r>
    <w:r w:rsidRPr="00982B69">
      <w:rPr>
        <w:rFonts w:ascii="Times New Roman" w:hAnsi="Times New Roman" w:cs="Times New Roman"/>
        <w:i/>
        <w:sz w:val="20"/>
        <w:szCs w:val="20"/>
      </w:rPr>
      <w:t>.</w:t>
    </w:r>
  </w:p>
  <w:p w:rsidR="00133C6F" w:rsidRPr="00DD6D61" w:rsidRDefault="00133C6F" w:rsidP="00DB5341">
    <w:pPr>
      <w:pStyle w:val="Zaglavlje"/>
      <w:jc w:val="right"/>
      <w:rPr>
        <w:rFonts w:ascii="Arial" w:hAnsi="Arial" w:cs="Arial"/>
        <w:i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3D21"/>
    <w:multiLevelType w:val="hybridMultilevel"/>
    <w:tmpl w:val="BDFCFF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24E04"/>
    <w:multiLevelType w:val="multilevel"/>
    <w:tmpl w:val="8C923E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">
    <w:nsid w:val="03FE629E"/>
    <w:multiLevelType w:val="hybridMultilevel"/>
    <w:tmpl w:val="B1EC38EC"/>
    <w:lvl w:ilvl="0" w:tplc="A2681E6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007C7C"/>
    <w:multiLevelType w:val="hybridMultilevel"/>
    <w:tmpl w:val="C8F63120"/>
    <w:lvl w:ilvl="0" w:tplc="041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0B7B28BA"/>
    <w:multiLevelType w:val="hybridMultilevel"/>
    <w:tmpl w:val="0F3CBBA4"/>
    <w:lvl w:ilvl="0" w:tplc="565A378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0536055"/>
    <w:multiLevelType w:val="multilevel"/>
    <w:tmpl w:val="FEBAD2F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6">
    <w:nsid w:val="120E4E1F"/>
    <w:multiLevelType w:val="multilevel"/>
    <w:tmpl w:val="22100E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15592347"/>
    <w:multiLevelType w:val="hybridMultilevel"/>
    <w:tmpl w:val="CF9E7D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A2E6C"/>
    <w:multiLevelType w:val="multilevel"/>
    <w:tmpl w:val="297038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90A4320"/>
    <w:multiLevelType w:val="hybridMultilevel"/>
    <w:tmpl w:val="7A4C5946"/>
    <w:lvl w:ilvl="0" w:tplc="286656C2">
      <w:start w:val="1"/>
      <w:numFmt w:val="decimal"/>
      <w:lvlText w:val="%1."/>
      <w:lvlJc w:val="left"/>
      <w:pPr>
        <w:ind w:left="825" w:hanging="360"/>
      </w:pPr>
      <w:rPr>
        <w:rFonts w:ascii="Arial Narrow" w:eastAsia="Times New Roman" w:hAnsi="Arial Narrow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545" w:hanging="360"/>
      </w:pPr>
    </w:lvl>
    <w:lvl w:ilvl="2" w:tplc="041A001B" w:tentative="1">
      <w:start w:val="1"/>
      <w:numFmt w:val="lowerRoman"/>
      <w:lvlText w:val="%3."/>
      <w:lvlJc w:val="right"/>
      <w:pPr>
        <w:ind w:left="2265" w:hanging="180"/>
      </w:pPr>
    </w:lvl>
    <w:lvl w:ilvl="3" w:tplc="041A000F" w:tentative="1">
      <w:start w:val="1"/>
      <w:numFmt w:val="decimal"/>
      <w:lvlText w:val="%4."/>
      <w:lvlJc w:val="left"/>
      <w:pPr>
        <w:ind w:left="2985" w:hanging="360"/>
      </w:pPr>
    </w:lvl>
    <w:lvl w:ilvl="4" w:tplc="041A0019" w:tentative="1">
      <w:start w:val="1"/>
      <w:numFmt w:val="lowerLetter"/>
      <w:lvlText w:val="%5."/>
      <w:lvlJc w:val="left"/>
      <w:pPr>
        <w:ind w:left="3705" w:hanging="360"/>
      </w:pPr>
    </w:lvl>
    <w:lvl w:ilvl="5" w:tplc="041A001B" w:tentative="1">
      <w:start w:val="1"/>
      <w:numFmt w:val="lowerRoman"/>
      <w:lvlText w:val="%6."/>
      <w:lvlJc w:val="right"/>
      <w:pPr>
        <w:ind w:left="4425" w:hanging="180"/>
      </w:pPr>
    </w:lvl>
    <w:lvl w:ilvl="6" w:tplc="041A000F" w:tentative="1">
      <w:start w:val="1"/>
      <w:numFmt w:val="decimal"/>
      <w:lvlText w:val="%7."/>
      <w:lvlJc w:val="left"/>
      <w:pPr>
        <w:ind w:left="5145" w:hanging="360"/>
      </w:pPr>
    </w:lvl>
    <w:lvl w:ilvl="7" w:tplc="041A0019" w:tentative="1">
      <w:start w:val="1"/>
      <w:numFmt w:val="lowerLetter"/>
      <w:lvlText w:val="%8."/>
      <w:lvlJc w:val="left"/>
      <w:pPr>
        <w:ind w:left="5865" w:hanging="360"/>
      </w:pPr>
    </w:lvl>
    <w:lvl w:ilvl="8" w:tplc="041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>
    <w:nsid w:val="19545681"/>
    <w:multiLevelType w:val="hybridMultilevel"/>
    <w:tmpl w:val="49B4E850"/>
    <w:lvl w:ilvl="0" w:tplc="353CCA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1E7E104E"/>
    <w:multiLevelType w:val="multilevel"/>
    <w:tmpl w:val="C1960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>
    <w:nsid w:val="20B90D17"/>
    <w:multiLevelType w:val="hybridMultilevel"/>
    <w:tmpl w:val="A9DE440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9F6B6A"/>
    <w:multiLevelType w:val="multilevel"/>
    <w:tmpl w:val="143CC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6781353"/>
    <w:multiLevelType w:val="hybridMultilevel"/>
    <w:tmpl w:val="23C0F318"/>
    <w:lvl w:ilvl="0" w:tplc="15F0E2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33D78"/>
    <w:multiLevelType w:val="hybridMultilevel"/>
    <w:tmpl w:val="C7A22F96"/>
    <w:lvl w:ilvl="0" w:tplc="041A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199" w:hanging="360"/>
      </w:pPr>
    </w:lvl>
    <w:lvl w:ilvl="2" w:tplc="041A001B" w:tentative="1">
      <w:start w:val="1"/>
      <w:numFmt w:val="lowerRoman"/>
      <w:lvlText w:val="%3."/>
      <w:lvlJc w:val="right"/>
      <w:pPr>
        <w:ind w:left="4919" w:hanging="180"/>
      </w:pPr>
    </w:lvl>
    <w:lvl w:ilvl="3" w:tplc="041A000F" w:tentative="1">
      <w:start w:val="1"/>
      <w:numFmt w:val="decimal"/>
      <w:lvlText w:val="%4."/>
      <w:lvlJc w:val="left"/>
      <w:pPr>
        <w:ind w:left="5639" w:hanging="360"/>
      </w:pPr>
    </w:lvl>
    <w:lvl w:ilvl="4" w:tplc="041A0019" w:tentative="1">
      <w:start w:val="1"/>
      <w:numFmt w:val="lowerLetter"/>
      <w:lvlText w:val="%5."/>
      <w:lvlJc w:val="left"/>
      <w:pPr>
        <w:ind w:left="6359" w:hanging="360"/>
      </w:pPr>
    </w:lvl>
    <w:lvl w:ilvl="5" w:tplc="041A001B" w:tentative="1">
      <w:start w:val="1"/>
      <w:numFmt w:val="lowerRoman"/>
      <w:lvlText w:val="%6."/>
      <w:lvlJc w:val="right"/>
      <w:pPr>
        <w:ind w:left="7079" w:hanging="180"/>
      </w:pPr>
    </w:lvl>
    <w:lvl w:ilvl="6" w:tplc="041A000F" w:tentative="1">
      <w:start w:val="1"/>
      <w:numFmt w:val="decimal"/>
      <w:lvlText w:val="%7."/>
      <w:lvlJc w:val="left"/>
      <w:pPr>
        <w:ind w:left="7799" w:hanging="360"/>
      </w:pPr>
    </w:lvl>
    <w:lvl w:ilvl="7" w:tplc="041A0019" w:tentative="1">
      <w:start w:val="1"/>
      <w:numFmt w:val="lowerLetter"/>
      <w:lvlText w:val="%8."/>
      <w:lvlJc w:val="left"/>
      <w:pPr>
        <w:ind w:left="8519" w:hanging="360"/>
      </w:pPr>
    </w:lvl>
    <w:lvl w:ilvl="8" w:tplc="041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6">
    <w:nsid w:val="309F07DD"/>
    <w:multiLevelType w:val="hybridMultilevel"/>
    <w:tmpl w:val="D9D09A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F36B4"/>
    <w:multiLevelType w:val="hybridMultilevel"/>
    <w:tmpl w:val="CFE8A7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F74E3C"/>
    <w:multiLevelType w:val="multilevel"/>
    <w:tmpl w:val="57BC1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4B3718E"/>
    <w:multiLevelType w:val="multilevel"/>
    <w:tmpl w:val="0E86B1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36CC0087"/>
    <w:multiLevelType w:val="hybridMultilevel"/>
    <w:tmpl w:val="713ED1CA"/>
    <w:lvl w:ilvl="0" w:tplc="EB687B58">
      <w:start w:val="1"/>
      <w:numFmt w:val="bullet"/>
      <w:lvlText w:val="-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>
    <w:nsid w:val="3DE42526"/>
    <w:multiLevelType w:val="hybridMultilevel"/>
    <w:tmpl w:val="DA56B5A2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3F514BA7"/>
    <w:multiLevelType w:val="hybridMultilevel"/>
    <w:tmpl w:val="A3021A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A7F12"/>
    <w:multiLevelType w:val="multilevel"/>
    <w:tmpl w:val="77906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42A02C83"/>
    <w:multiLevelType w:val="hybridMultilevel"/>
    <w:tmpl w:val="0CCADF28"/>
    <w:lvl w:ilvl="0" w:tplc="455655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633AF"/>
    <w:multiLevelType w:val="hybridMultilevel"/>
    <w:tmpl w:val="A91877AA"/>
    <w:lvl w:ilvl="0" w:tplc="00F8AB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4A3C29EB"/>
    <w:multiLevelType w:val="hybridMultilevel"/>
    <w:tmpl w:val="A9DCEF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82D6E"/>
    <w:multiLevelType w:val="hybridMultilevel"/>
    <w:tmpl w:val="1AF20E1A"/>
    <w:lvl w:ilvl="0" w:tplc="30D6D22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0E0678"/>
    <w:multiLevelType w:val="hybridMultilevel"/>
    <w:tmpl w:val="15C457D2"/>
    <w:lvl w:ilvl="0" w:tplc="ABB866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B04A7D"/>
    <w:multiLevelType w:val="hybridMultilevel"/>
    <w:tmpl w:val="7C10F5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C13110"/>
    <w:multiLevelType w:val="hybridMultilevel"/>
    <w:tmpl w:val="DE4463C6"/>
    <w:lvl w:ilvl="0" w:tplc="4BAC6C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EB0A95"/>
    <w:multiLevelType w:val="hybridMultilevel"/>
    <w:tmpl w:val="D5ACBC00"/>
    <w:lvl w:ilvl="0" w:tplc="D7186E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464A8F"/>
    <w:multiLevelType w:val="hybridMultilevel"/>
    <w:tmpl w:val="B20ADFCC"/>
    <w:lvl w:ilvl="0" w:tplc="741CD464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B0BE2"/>
    <w:multiLevelType w:val="multilevel"/>
    <w:tmpl w:val="2206B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34">
    <w:nsid w:val="61EF4B87"/>
    <w:multiLevelType w:val="hybridMultilevel"/>
    <w:tmpl w:val="4C629B66"/>
    <w:lvl w:ilvl="0" w:tplc="DDA0EC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616F05"/>
    <w:multiLevelType w:val="hybridMultilevel"/>
    <w:tmpl w:val="E96A4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68751B"/>
    <w:multiLevelType w:val="hybridMultilevel"/>
    <w:tmpl w:val="331626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E96F29"/>
    <w:multiLevelType w:val="hybridMultilevel"/>
    <w:tmpl w:val="D28A8266"/>
    <w:lvl w:ilvl="0" w:tplc="F1783C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CB40FA"/>
    <w:multiLevelType w:val="hybridMultilevel"/>
    <w:tmpl w:val="9A30AACE"/>
    <w:lvl w:ilvl="0" w:tplc="54DC024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810D55"/>
    <w:multiLevelType w:val="hybridMultilevel"/>
    <w:tmpl w:val="93B65AF4"/>
    <w:lvl w:ilvl="0" w:tplc="7576B670">
      <w:start w:val="1"/>
      <w:numFmt w:val="decimal"/>
      <w:lvlText w:val="%1."/>
      <w:lvlJc w:val="left"/>
      <w:pPr>
        <w:ind w:left="24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56" w:hanging="360"/>
      </w:pPr>
    </w:lvl>
    <w:lvl w:ilvl="2" w:tplc="041A001B" w:tentative="1">
      <w:start w:val="1"/>
      <w:numFmt w:val="lowerRoman"/>
      <w:lvlText w:val="%3."/>
      <w:lvlJc w:val="right"/>
      <w:pPr>
        <w:ind w:left="3876" w:hanging="180"/>
      </w:pPr>
    </w:lvl>
    <w:lvl w:ilvl="3" w:tplc="041A000F" w:tentative="1">
      <w:start w:val="1"/>
      <w:numFmt w:val="decimal"/>
      <w:lvlText w:val="%4."/>
      <w:lvlJc w:val="left"/>
      <w:pPr>
        <w:ind w:left="4596" w:hanging="360"/>
      </w:pPr>
    </w:lvl>
    <w:lvl w:ilvl="4" w:tplc="041A0019" w:tentative="1">
      <w:start w:val="1"/>
      <w:numFmt w:val="lowerLetter"/>
      <w:lvlText w:val="%5."/>
      <w:lvlJc w:val="left"/>
      <w:pPr>
        <w:ind w:left="5316" w:hanging="360"/>
      </w:pPr>
    </w:lvl>
    <w:lvl w:ilvl="5" w:tplc="041A001B" w:tentative="1">
      <w:start w:val="1"/>
      <w:numFmt w:val="lowerRoman"/>
      <w:lvlText w:val="%6."/>
      <w:lvlJc w:val="right"/>
      <w:pPr>
        <w:ind w:left="6036" w:hanging="180"/>
      </w:pPr>
    </w:lvl>
    <w:lvl w:ilvl="6" w:tplc="041A000F" w:tentative="1">
      <w:start w:val="1"/>
      <w:numFmt w:val="decimal"/>
      <w:lvlText w:val="%7."/>
      <w:lvlJc w:val="left"/>
      <w:pPr>
        <w:ind w:left="6756" w:hanging="360"/>
      </w:pPr>
    </w:lvl>
    <w:lvl w:ilvl="7" w:tplc="041A0019" w:tentative="1">
      <w:start w:val="1"/>
      <w:numFmt w:val="lowerLetter"/>
      <w:lvlText w:val="%8."/>
      <w:lvlJc w:val="left"/>
      <w:pPr>
        <w:ind w:left="7476" w:hanging="360"/>
      </w:pPr>
    </w:lvl>
    <w:lvl w:ilvl="8" w:tplc="041A001B" w:tentative="1">
      <w:start w:val="1"/>
      <w:numFmt w:val="lowerRoman"/>
      <w:lvlText w:val="%9."/>
      <w:lvlJc w:val="right"/>
      <w:pPr>
        <w:ind w:left="8196" w:hanging="180"/>
      </w:pPr>
    </w:lvl>
  </w:abstractNum>
  <w:abstractNum w:abstractNumId="40">
    <w:nsid w:val="6EF21C3D"/>
    <w:multiLevelType w:val="multilevel"/>
    <w:tmpl w:val="3214A5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>
    <w:nsid w:val="6FB671BB"/>
    <w:multiLevelType w:val="multilevel"/>
    <w:tmpl w:val="22100E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2">
    <w:nsid w:val="743A1306"/>
    <w:multiLevelType w:val="hybridMultilevel"/>
    <w:tmpl w:val="EE90A7E4"/>
    <w:lvl w:ilvl="0" w:tplc="3ADC77E4">
      <w:start w:val="1"/>
      <w:numFmt w:val="decimal"/>
      <w:lvlText w:val="%1."/>
      <w:lvlJc w:val="left"/>
      <w:pPr>
        <w:ind w:left="24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56" w:hanging="360"/>
      </w:pPr>
    </w:lvl>
    <w:lvl w:ilvl="2" w:tplc="041A001B" w:tentative="1">
      <w:start w:val="1"/>
      <w:numFmt w:val="lowerRoman"/>
      <w:lvlText w:val="%3."/>
      <w:lvlJc w:val="right"/>
      <w:pPr>
        <w:ind w:left="3876" w:hanging="180"/>
      </w:pPr>
    </w:lvl>
    <w:lvl w:ilvl="3" w:tplc="041A000F" w:tentative="1">
      <w:start w:val="1"/>
      <w:numFmt w:val="decimal"/>
      <w:lvlText w:val="%4."/>
      <w:lvlJc w:val="left"/>
      <w:pPr>
        <w:ind w:left="4596" w:hanging="360"/>
      </w:pPr>
    </w:lvl>
    <w:lvl w:ilvl="4" w:tplc="041A0019" w:tentative="1">
      <w:start w:val="1"/>
      <w:numFmt w:val="lowerLetter"/>
      <w:lvlText w:val="%5."/>
      <w:lvlJc w:val="left"/>
      <w:pPr>
        <w:ind w:left="5316" w:hanging="360"/>
      </w:pPr>
    </w:lvl>
    <w:lvl w:ilvl="5" w:tplc="041A001B" w:tentative="1">
      <w:start w:val="1"/>
      <w:numFmt w:val="lowerRoman"/>
      <w:lvlText w:val="%6."/>
      <w:lvlJc w:val="right"/>
      <w:pPr>
        <w:ind w:left="6036" w:hanging="180"/>
      </w:pPr>
    </w:lvl>
    <w:lvl w:ilvl="6" w:tplc="041A000F" w:tentative="1">
      <w:start w:val="1"/>
      <w:numFmt w:val="decimal"/>
      <w:lvlText w:val="%7."/>
      <w:lvlJc w:val="left"/>
      <w:pPr>
        <w:ind w:left="6756" w:hanging="360"/>
      </w:pPr>
    </w:lvl>
    <w:lvl w:ilvl="7" w:tplc="041A0019" w:tentative="1">
      <w:start w:val="1"/>
      <w:numFmt w:val="lowerLetter"/>
      <w:lvlText w:val="%8."/>
      <w:lvlJc w:val="left"/>
      <w:pPr>
        <w:ind w:left="7476" w:hanging="360"/>
      </w:pPr>
    </w:lvl>
    <w:lvl w:ilvl="8" w:tplc="041A001B" w:tentative="1">
      <w:start w:val="1"/>
      <w:numFmt w:val="lowerRoman"/>
      <w:lvlText w:val="%9."/>
      <w:lvlJc w:val="right"/>
      <w:pPr>
        <w:ind w:left="8196" w:hanging="180"/>
      </w:pPr>
    </w:lvl>
  </w:abstractNum>
  <w:abstractNum w:abstractNumId="43">
    <w:nsid w:val="79B55451"/>
    <w:multiLevelType w:val="hybridMultilevel"/>
    <w:tmpl w:val="200230A8"/>
    <w:lvl w:ilvl="0" w:tplc="5866AA62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D2135D"/>
    <w:multiLevelType w:val="multilevel"/>
    <w:tmpl w:val="FD1A8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5">
    <w:nsid w:val="7B262F50"/>
    <w:multiLevelType w:val="multilevel"/>
    <w:tmpl w:val="DCBA8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7C58160A"/>
    <w:multiLevelType w:val="hybridMultilevel"/>
    <w:tmpl w:val="B0E82E02"/>
    <w:lvl w:ilvl="0" w:tplc="D0D4FC9C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A103DC"/>
    <w:multiLevelType w:val="multilevel"/>
    <w:tmpl w:val="8E980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8">
    <w:nsid w:val="7F320152"/>
    <w:multiLevelType w:val="hybridMultilevel"/>
    <w:tmpl w:val="FFE6BF54"/>
    <w:lvl w:ilvl="0" w:tplc="E60CDA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12"/>
  </w:num>
  <w:num w:numId="4">
    <w:abstractNumId w:val="17"/>
  </w:num>
  <w:num w:numId="5">
    <w:abstractNumId w:val="3"/>
  </w:num>
  <w:num w:numId="6">
    <w:abstractNumId w:val="20"/>
  </w:num>
  <w:num w:numId="7">
    <w:abstractNumId w:val="45"/>
  </w:num>
  <w:num w:numId="8">
    <w:abstractNumId w:val="37"/>
  </w:num>
  <w:num w:numId="9">
    <w:abstractNumId w:val="48"/>
  </w:num>
  <w:num w:numId="10">
    <w:abstractNumId w:val="36"/>
  </w:num>
  <w:num w:numId="11">
    <w:abstractNumId w:val="19"/>
  </w:num>
  <w:num w:numId="12">
    <w:abstractNumId w:val="47"/>
  </w:num>
  <w:num w:numId="13">
    <w:abstractNumId w:val="18"/>
  </w:num>
  <w:num w:numId="14">
    <w:abstractNumId w:val="1"/>
  </w:num>
  <w:num w:numId="15">
    <w:abstractNumId w:val="11"/>
  </w:num>
  <w:num w:numId="16">
    <w:abstractNumId w:val="30"/>
  </w:num>
  <w:num w:numId="17">
    <w:abstractNumId w:val="33"/>
  </w:num>
  <w:num w:numId="18">
    <w:abstractNumId w:val="8"/>
  </w:num>
  <w:num w:numId="19">
    <w:abstractNumId w:val="9"/>
  </w:num>
  <w:num w:numId="20">
    <w:abstractNumId w:val="23"/>
  </w:num>
  <w:num w:numId="21">
    <w:abstractNumId w:val="27"/>
  </w:num>
  <w:num w:numId="22">
    <w:abstractNumId w:val="13"/>
  </w:num>
  <w:num w:numId="23">
    <w:abstractNumId w:val="6"/>
  </w:num>
  <w:num w:numId="24">
    <w:abstractNumId w:val="43"/>
  </w:num>
  <w:num w:numId="25">
    <w:abstractNumId w:val="44"/>
  </w:num>
  <w:num w:numId="26">
    <w:abstractNumId w:val="28"/>
  </w:num>
  <w:num w:numId="27">
    <w:abstractNumId w:val="29"/>
  </w:num>
  <w:num w:numId="28">
    <w:abstractNumId w:val="34"/>
  </w:num>
  <w:num w:numId="29">
    <w:abstractNumId w:val="4"/>
  </w:num>
  <w:num w:numId="30">
    <w:abstractNumId w:val="31"/>
  </w:num>
  <w:num w:numId="31">
    <w:abstractNumId w:val="41"/>
  </w:num>
  <w:num w:numId="32">
    <w:abstractNumId w:val="24"/>
  </w:num>
  <w:num w:numId="33">
    <w:abstractNumId w:val="14"/>
  </w:num>
  <w:num w:numId="34">
    <w:abstractNumId w:val="46"/>
  </w:num>
  <w:num w:numId="35">
    <w:abstractNumId w:val="2"/>
  </w:num>
  <w:num w:numId="36">
    <w:abstractNumId w:val="16"/>
  </w:num>
  <w:num w:numId="37">
    <w:abstractNumId w:val="35"/>
  </w:num>
  <w:num w:numId="38">
    <w:abstractNumId w:val="38"/>
  </w:num>
  <w:num w:numId="39">
    <w:abstractNumId w:val="32"/>
  </w:num>
  <w:num w:numId="40">
    <w:abstractNumId w:val="26"/>
  </w:num>
  <w:num w:numId="41">
    <w:abstractNumId w:val="7"/>
  </w:num>
  <w:num w:numId="42">
    <w:abstractNumId w:val="25"/>
  </w:num>
  <w:num w:numId="43">
    <w:abstractNumId w:val="42"/>
  </w:num>
  <w:num w:numId="44">
    <w:abstractNumId w:val="22"/>
  </w:num>
  <w:num w:numId="45">
    <w:abstractNumId w:val="39"/>
  </w:num>
  <w:num w:numId="46">
    <w:abstractNumId w:val="40"/>
  </w:num>
  <w:num w:numId="47">
    <w:abstractNumId w:val="5"/>
  </w:num>
  <w:num w:numId="48">
    <w:abstractNumId w:val="10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hyphenationZone w:val="425"/>
  <w:characterSpacingControl w:val="doNotCompress"/>
  <w:hdrShapeDefaults>
    <o:shapedefaults v:ext="edit" spidmax="302082"/>
    <o:shapelayout v:ext="edit">
      <o:idmap v:ext="edit" data="258"/>
    </o:shapelayout>
  </w:hdrShapeDefaults>
  <w:footnotePr>
    <w:footnote w:id="-1"/>
    <w:footnote w:id="0"/>
  </w:footnotePr>
  <w:endnotePr>
    <w:endnote w:id="-1"/>
    <w:endnote w:id="0"/>
  </w:endnotePr>
  <w:compat/>
  <w:rsids>
    <w:rsidRoot w:val="008665C1"/>
    <w:rsid w:val="000001CF"/>
    <w:rsid w:val="00004164"/>
    <w:rsid w:val="00006558"/>
    <w:rsid w:val="00013C11"/>
    <w:rsid w:val="0001608B"/>
    <w:rsid w:val="00020EF2"/>
    <w:rsid w:val="000236A1"/>
    <w:rsid w:val="0002451B"/>
    <w:rsid w:val="00031CC1"/>
    <w:rsid w:val="000322F5"/>
    <w:rsid w:val="000342E3"/>
    <w:rsid w:val="00034E87"/>
    <w:rsid w:val="00035FA5"/>
    <w:rsid w:val="00040606"/>
    <w:rsid w:val="0004672C"/>
    <w:rsid w:val="00055F02"/>
    <w:rsid w:val="0005742C"/>
    <w:rsid w:val="0006287E"/>
    <w:rsid w:val="000706DC"/>
    <w:rsid w:val="000754C5"/>
    <w:rsid w:val="00083452"/>
    <w:rsid w:val="00083A75"/>
    <w:rsid w:val="00084B10"/>
    <w:rsid w:val="00087066"/>
    <w:rsid w:val="000906A4"/>
    <w:rsid w:val="00094390"/>
    <w:rsid w:val="000A3687"/>
    <w:rsid w:val="000B3C48"/>
    <w:rsid w:val="000B60E3"/>
    <w:rsid w:val="000B6FC9"/>
    <w:rsid w:val="000B791D"/>
    <w:rsid w:val="000C0F0C"/>
    <w:rsid w:val="000C307B"/>
    <w:rsid w:val="000C51D7"/>
    <w:rsid w:val="000D0E1F"/>
    <w:rsid w:val="000D59CA"/>
    <w:rsid w:val="000D7C42"/>
    <w:rsid w:val="000E278B"/>
    <w:rsid w:val="000F2167"/>
    <w:rsid w:val="000F3288"/>
    <w:rsid w:val="001009B5"/>
    <w:rsid w:val="00102EEA"/>
    <w:rsid w:val="00102FA3"/>
    <w:rsid w:val="001045C2"/>
    <w:rsid w:val="0010714E"/>
    <w:rsid w:val="00110EC8"/>
    <w:rsid w:val="00111329"/>
    <w:rsid w:val="00116D0F"/>
    <w:rsid w:val="0012540F"/>
    <w:rsid w:val="00127145"/>
    <w:rsid w:val="00130CA2"/>
    <w:rsid w:val="00133C6F"/>
    <w:rsid w:val="001358FC"/>
    <w:rsid w:val="00140D73"/>
    <w:rsid w:val="0014220B"/>
    <w:rsid w:val="00142CF1"/>
    <w:rsid w:val="00155981"/>
    <w:rsid w:val="0016194C"/>
    <w:rsid w:val="0017167C"/>
    <w:rsid w:val="001728DD"/>
    <w:rsid w:val="001747A2"/>
    <w:rsid w:val="00174DCF"/>
    <w:rsid w:val="0017583D"/>
    <w:rsid w:val="00185468"/>
    <w:rsid w:val="001A0C34"/>
    <w:rsid w:val="001A12EB"/>
    <w:rsid w:val="001A30AD"/>
    <w:rsid w:val="001A43AB"/>
    <w:rsid w:val="001A5355"/>
    <w:rsid w:val="001B18F6"/>
    <w:rsid w:val="001C085C"/>
    <w:rsid w:val="001C0AC7"/>
    <w:rsid w:val="001D7706"/>
    <w:rsid w:val="001E4E7D"/>
    <w:rsid w:val="001F04D3"/>
    <w:rsid w:val="001F3369"/>
    <w:rsid w:val="002005CC"/>
    <w:rsid w:val="00201FC9"/>
    <w:rsid w:val="00202FD4"/>
    <w:rsid w:val="00204817"/>
    <w:rsid w:val="00204EA1"/>
    <w:rsid w:val="002113CB"/>
    <w:rsid w:val="002122CB"/>
    <w:rsid w:val="00214390"/>
    <w:rsid w:val="00216585"/>
    <w:rsid w:val="002209C1"/>
    <w:rsid w:val="00221667"/>
    <w:rsid w:val="00225B21"/>
    <w:rsid w:val="00226D61"/>
    <w:rsid w:val="00227121"/>
    <w:rsid w:val="002272BB"/>
    <w:rsid w:val="00232D6C"/>
    <w:rsid w:val="002332F6"/>
    <w:rsid w:val="00240534"/>
    <w:rsid w:val="00241F07"/>
    <w:rsid w:val="00242C88"/>
    <w:rsid w:val="00244CE7"/>
    <w:rsid w:val="002679C6"/>
    <w:rsid w:val="00267A89"/>
    <w:rsid w:val="0027125A"/>
    <w:rsid w:val="00271344"/>
    <w:rsid w:val="002716BB"/>
    <w:rsid w:val="00271D15"/>
    <w:rsid w:val="002724EB"/>
    <w:rsid w:val="00274745"/>
    <w:rsid w:val="00275DD9"/>
    <w:rsid w:val="00276496"/>
    <w:rsid w:val="002772EB"/>
    <w:rsid w:val="00280072"/>
    <w:rsid w:val="0028335E"/>
    <w:rsid w:val="00283D4D"/>
    <w:rsid w:val="00283EBC"/>
    <w:rsid w:val="002861B2"/>
    <w:rsid w:val="0029048E"/>
    <w:rsid w:val="002A0021"/>
    <w:rsid w:val="002A0240"/>
    <w:rsid w:val="002A079C"/>
    <w:rsid w:val="002A6944"/>
    <w:rsid w:val="002A6EAC"/>
    <w:rsid w:val="002B46F0"/>
    <w:rsid w:val="002C017B"/>
    <w:rsid w:val="002C4372"/>
    <w:rsid w:val="002C61C8"/>
    <w:rsid w:val="002D2087"/>
    <w:rsid w:val="002D7B5B"/>
    <w:rsid w:val="002E57F2"/>
    <w:rsid w:val="002E749F"/>
    <w:rsid w:val="002F1E68"/>
    <w:rsid w:val="002F4706"/>
    <w:rsid w:val="002F5359"/>
    <w:rsid w:val="003031A8"/>
    <w:rsid w:val="00304D25"/>
    <w:rsid w:val="00305AC4"/>
    <w:rsid w:val="0031591C"/>
    <w:rsid w:val="00320DB6"/>
    <w:rsid w:val="00327F56"/>
    <w:rsid w:val="00335058"/>
    <w:rsid w:val="003371D3"/>
    <w:rsid w:val="00343D77"/>
    <w:rsid w:val="00346860"/>
    <w:rsid w:val="00361A24"/>
    <w:rsid w:val="00361BB2"/>
    <w:rsid w:val="0037152B"/>
    <w:rsid w:val="003822CA"/>
    <w:rsid w:val="003912C5"/>
    <w:rsid w:val="00391ADD"/>
    <w:rsid w:val="00394D31"/>
    <w:rsid w:val="003B5A74"/>
    <w:rsid w:val="003B719E"/>
    <w:rsid w:val="003C087A"/>
    <w:rsid w:val="003D4CEA"/>
    <w:rsid w:val="003D606F"/>
    <w:rsid w:val="003E7A66"/>
    <w:rsid w:val="003F55EC"/>
    <w:rsid w:val="0041233F"/>
    <w:rsid w:val="00416448"/>
    <w:rsid w:val="004227B3"/>
    <w:rsid w:val="00423530"/>
    <w:rsid w:val="00423567"/>
    <w:rsid w:val="00424354"/>
    <w:rsid w:val="004276BE"/>
    <w:rsid w:val="00432291"/>
    <w:rsid w:val="00433391"/>
    <w:rsid w:val="00433FFC"/>
    <w:rsid w:val="00436D8A"/>
    <w:rsid w:val="00440667"/>
    <w:rsid w:val="00444900"/>
    <w:rsid w:val="00444B21"/>
    <w:rsid w:val="00444DC7"/>
    <w:rsid w:val="0045187A"/>
    <w:rsid w:val="00451CE4"/>
    <w:rsid w:val="00453554"/>
    <w:rsid w:val="00461CD2"/>
    <w:rsid w:val="00462A13"/>
    <w:rsid w:val="00464532"/>
    <w:rsid w:val="00466E17"/>
    <w:rsid w:val="00475177"/>
    <w:rsid w:val="004756F5"/>
    <w:rsid w:val="004811E9"/>
    <w:rsid w:val="004824F7"/>
    <w:rsid w:val="00482D6F"/>
    <w:rsid w:val="004833A2"/>
    <w:rsid w:val="004838A7"/>
    <w:rsid w:val="00483BD2"/>
    <w:rsid w:val="004863DA"/>
    <w:rsid w:val="004866B3"/>
    <w:rsid w:val="00491EB9"/>
    <w:rsid w:val="004958D0"/>
    <w:rsid w:val="004A4A4A"/>
    <w:rsid w:val="004B0341"/>
    <w:rsid w:val="004B0CDE"/>
    <w:rsid w:val="004B1B17"/>
    <w:rsid w:val="004B2E67"/>
    <w:rsid w:val="004C02F7"/>
    <w:rsid w:val="004C6180"/>
    <w:rsid w:val="004D01BB"/>
    <w:rsid w:val="004D4E0D"/>
    <w:rsid w:val="004E126D"/>
    <w:rsid w:val="004E27D9"/>
    <w:rsid w:val="004F09CE"/>
    <w:rsid w:val="004F0E21"/>
    <w:rsid w:val="004F153F"/>
    <w:rsid w:val="004F2475"/>
    <w:rsid w:val="004F278A"/>
    <w:rsid w:val="005037B0"/>
    <w:rsid w:val="005112B9"/>
    <w:rsid w:val="00511820"/>
    <w:rsid w:val="005134E2"/>
    <w:rsid w:val="00513E38"/>
    <w:rsid w:val="00515958"/>
    <w:rsid w:val="00517B1B"/>
    <w:rsid w:val="0052048E"/>
    <w:rsid w:val="00524BBB"/>
    <w:rsid w:val="00532A73"/>
    <w:rsid w:val="005331B1"/>
    <w:rsid w:val="00535773"/>
    <w:rsid w:val="00536051"/>
    <w:rsid w:val="00540749"/>
    <w:rsid w:val="0054174A"/>
    <w:rsid w:val="005442AE"/>
    <w:rsid w:val="00555E2B"/>
    <w:rsid w:val="00562D3C"/>
    <w:rsid w:val="00573D5C"/>
    <w:rsid w:val="00577FF1"/>
    <w:rsid w:val="00586368"/>
    <w:rsid w:val="00587EFA"/>
    <w:rsid w:val="00591AD8"/>
    <w:rsid w:val="0059632D"/>
    <w:rsid w:val="005971C6"/>
    <w:rsid w:val="005A1322"/>
    <w:rsid w:val="005A2DE3"/>
    <w:rsid w:val="005A44E1"/>
    <w:rsid w:val="005B4101"/>
    <w:rsid w:val="005D0406"/>
    <w:rsid w:val="005D1645"/>
    <w:rsid w:val="005D6A8C"/>
    <w:rsid w:val="005E1F35"/>
    <w:rsid w:val="005E35C8"/>
    <w:rsid w:val="005F0DAC"/>
    <w:rsid w:val="005F6D4E"/>
    <w:rsid w:val="006064C8"/>
    <w:rsid w:val="006111FA"/>
    <w:rsid w:val="006120C2"/>
    <w:rsid w:val="00616627"/>
    <w:rsid w:val="00617DB0"/>
    <w:rsid w:val="006262DA"/>
    <w:rsid w:val="00631E8B"/>
    <w:rsid w:val="006355B4"/>
    <w:rsid w:val="006410C5"/>
    <w:rsid w:val="00651FB3"/>
    <w:rsid w:val="006557FC"/>
    <w:rsid w:val="00660BC7"/>
    <w:rsid w:val="006614A2"/>
    <w:rsid w:val="0066305B"/>
    <w:rsid w:val="006643A7"/>
    <w:rsid w:val="00676293"/>
    <w:rsid w:val="006764F8"/>
    <w:rsid w:val="006816C6"/>
    <w:rsid w:val="00681E45"/>
    <w:rsid w:val="006867B6"/>
    <w:rsid w:val="0069061C"/>
    <w:rsid w:val="00694E21"/>
    <w:rsid w:val="00695F20"/>
    <w:rsid w:val="006975DA"/>
    <w:rsid w:val="00697F23"/>
    <w:rsid w:val="006A44F3"/>
    <w:rsid w:val="006A5CB9"/>
    <w:rsid w:val="006A7D49"/>
    <w:rsid w:val="006B16C7"/>
    <w:rsid w:val="006B5DE6"/>
    <w:rsid w:val="006B7150"/>
    <w:rsid w:val="006C20CF"/>
    <w:rsid w:val="006C4302"/>
    <w:rsid w:val="006C592E"/>
    <w:rsid w:val="006C6A91"/>
    <w:rsid w:val="006D0962"/>
    <w:rsid w:val="006D0E50"/>
    <w:rsid w:val="006D2683"/>
    <w:rsid w:val="006D76B2"/>
    <w:rsid w:val="006E08B0"/>
    <w:rsid w:val="006F5B4B"/>
    <w:rsid w:val="00701857"/>
    <w:rsid w:val="00702325"/>
    <w:rsid w:val="0070447F"/>
    <w:rsid w:val="00712342"/>
    <w:rsid w:val="00714224"/>
    <w:rsid w:val="00721DF9"/>
    <w:rsid w:val="00723B1F"/>
    <w:rsid w:val="007249F1"/>
    <w:rsid w:val="00730C55"/>
    <w:rsid w:val="00731ED5"/>
    <w:rsid w:val="007329B1"/>
    <w:rsid w:val="0073302A"/>
    <w:rsid w:val="0073728D"/>
    <w:rsid w:val="0073744F"/>
    <w:rsid w:val="00740ACC"/>
    <w:rsid w:val="007452FB"/>
    <w:rsid w:val="0075077D"/>
    <w:rsid w:val="00750F93"/>
    <w:rsid w:val="00761F14"/>
    <w:rsid w:val="007636BE"/>
    <w:rsid w:val="00764B1A"/>
    <w:rsid w:val="00765BE9"/>
    <w:rsid w:val="007719E6"/>
    <w:rsid w:val="00774F0A"/>
    <w:rsid w:val="00780BA8"/>
    <w:rsid w:val="00783E59"/>
    <w:rsid w:val="00783F5A"/>
    <w:rsid w:val="007A302C"/>
    <w:rsid w:val="007A5139"/>
    <w:rsid w:val="007A5228"/>
    <w:rsid w:val="007A6D2B"/>
    <w:rsid w:val="007B4413"/>
    <w:rsid w:val="007B7CC8"/>
    <w:rsid w:val="007B7D7E"/>
    <w:rsid w:val="007C07A1"/>
    <w:rsid w:val="007C7D3D"/>
    <w:rsid w:val="007D018D"/>
    <w:rsid w:val="007D0C30"/>
    <w:rsid w:val="007D4102"/>
    <w:rsid w:val="007E2299"/>
    <w:rsid w:val="007E6DCF"/>
    <w:rsid w:val="007F17E6"/>
    <w:rsid w:val="007F2709"/>
    <w:rsid w:val="007F4D48"/>
    <w:rsid w:val="0080046E"/>
    <w:rsid w:val="00803B09"/>
    <w:rsid w:val="008112A2"/>
    <w:rsid w:val="0081404C"/>
    <w:rsid w:val="00825898"/>
    <w:rsid w:val="00827CD3"/>
    <w:rsid w:val="00827FE4"/>
    <w:rsid w:val="00832C82"/>
    <w:rsid w:val="00834EA9"/>
    <w:rsid w:val="00840D07"/>
    <w:rsid w:val="00841D03"/>
    <w:rsid w:val="00842EC1"/>
    <w:rsid w:val="0084739F"/>
    <w:rsid w:val="0085341C"/>
    <w:rsid w:val="0086005D"/>
    <w:rsid w:val="008628E7"/>
    <w:rsid w:val="008634FF"/>
    <w:rsid w:val="00863798"/>
    <w:rsid w:val="00863F03"/>
    <w:rsid w:val="00866166"/>
    <w:rsid w:val="008665C1"/>
    <w:rsid w:val="00867458"/>
    <w:rsid w:val="0087199C"/>
    <w:rsid w:val="0087556E"/>
    <w:rsid w:val="008842C4"/>
    <w:rsid w:val="008876F3"/>
    <w:rsid w:val="00891E9E"/>
    <w:rsid w:val="008975E2"/>
    <w:rsid w:val="008978DA"/>
    <w:rsid w:val="008A153D"/>
    <w:rsid w:val="008A5BA3"/>
    <w:rsid w:val="008A637D"/>
    <w:rsid w:val="008A74BD"/>
    <w:rsid w:val="008B2256"/>
    <w:rsid w:val="008B2BCC"/>
    <w:rsid w:val="008B6A75"/>
    <w:rsid w:val="008C29DA"/>
    <w:rsid w:val="008C4907"/>
    <w:rsid w:val="008C51D9"/>
    <w:rsid w:val="008C51FD"/>
    <w:rsid w:val="008D0C9A"/>
    <w:rsid w:val="008D5C2C"/>
    <w:rsid w:val="008E27E2"/>
    <w:rsid w:val="008E4A13"/>
    <w:rsid w:val="008F2613"/>
    <w:rsid w:val="008F2D34"/>
    <w:rsid w:val="008F2F61"/>
    <w:rsid w:val="008F38D4"/>
    <w:rsid w:val="00901E2E"/>
    <w:rsid w:val="00905BA5"/>
    <w:rsid w:val="00914390"/>
    <w:rsid w:val="00914461"/>
    <w:rsid w:val="00916887"/>
    <w:rsid w:val="0092107C"/>
    <w:rsid w:val="00923071"/>
    <w:rsid w:val="0092352E"/>
    <w:rsid w:val="00932D23"/>
    <w:rsid w:val="00932EA0"/>
    <w:rsid w:val="00937613"/>
    <w:rsid w:val="00943273"/>
    <w:rsid w:val="009461DC"/>
    <w:rsid w:val="009554C3"/>
    <w:rsid w:val="00963934"/>
    <w:rsid w:val="00973C01"/>
    <w:rsid w:val="00976E3F"/>
    <w:rsid w:val="009826DC"/>
    <w:rsid w:val="00982B69"/>
    <w:rsid w:val="009831AD"/>
    <w:rsid w:val="0098396C"/>
    <w:rsid w:val="00995188"/>
    <w:rsid w:val="009A0204"/>
    <w:rsid w:val="009A0C29"/>
    <w:rsid w:val="009A1295"/>
    <w:rsid w:val="009A4E94"/>
    <w:rsid w:val="009A63AB"/>
    <w:rsid w:val="009B0688"/>
    <w:rsid w:val="009B1A2A"/>
    <w:rsid w:val="009B1E77"/>
    <w:rsid w:val="009C3585"/>
    <w:rsid w:val="009C495A"/>
    <w:rsid w:val="009D3E69"/>
    <w:rsid w:val="009E0FD2"/>
    <w:rsid w:val="009E3DF6"/>
    <w:rsid w:val="009E3DFD"/>
    <w:rsid w:val="009E3FE0"/>
    <w:rsid w:val="009E6EBC"/>
    <w:rsid w:val="009F1407"/>
    <w:rsid w:val="009F37CC"/>
    <w:rsid w:val="009F5C74"/>
    <w:rsid w:val="009F6D09"/>
    <w:rsid w:val="00A05C9E"/>
    <w:rsid w:val="00A0773E"/>
    <w:rsid w:val="00A133D6"/>
    <w:rsid w:val="00A259F9"/>
    <w:rsid w:val="00A26C94"/>
    <w:rsid w:val="00A26D23"/>
    <w:rsid w:val="00A272DA"/>
    <w:rsid w:val="00A365F7"/>
    <w:rsid w:val="00A37DBD"/>
    <w:rsid w:val="00A42639"/>
    <w:rsid w:val="00A50866"/>
    <w:rsid w:val="00A50B30"/>
    <w:rsid w:val="00A54519"/>
    <w:rsid w:val="00A557AE"/>
    <w:rsid w:val="00A55EC4"/>
    <w:rsid w:val="00A56290"/>
    <w:rsid w:val="00A57998"/>
    <w:rsid w:val="00A60CA0"/>
    <w:rsid w:val="00A62446"/>
    <w:rsid w:val="00A744CD"/>
    <w:rsid w:val="00A80202"/>
    <w:rsid w:val="00A935D3"/>
    <w:rsid w:val="00A94FF5"/>
    <w:rsid w:val="00A961DC"/>
    <w:rsid w:val="00A968BA"/>
    <w:rsid w:val="00A97D1C"/>
    <w:rsid w:val="00AA49FB"/>
    <w:rsid w:val="00AA7660"/>
    <w:rsid w:val="00AB1836"/>
    <w:rsid w:val="00AB4D2F"/>
    <w:rsid w:val="00AB551A"/>
    <w:rsid w:val="00AC2ADE"/>
    <w:rsid w:val="00AD2FEA"/>
    <w:rsid w:val="00AD6256"/>
    <w:rsid w:val="00AE3ABD"/>
    <w:rsid w:val="00AF267F"/>
    <w:rsid w:val="00AF5D97"/>
    <w:rsid w:val="00AF5E97"/>
    <w:rsid w:val="00B02660"/>
    <w:rsid w:val="00B04A8E"/>
    <w:rsid w:val="00B07F6C"/>
    <w:rsid w:val="00B13EBC"/>
    <w:rsid w:val="00B142BA"/>
    <w:rsid w:val="00B3007C"/>
    <w:rsid w:val="00B359F1"/>
    <w:rsid w:val="00B4083E"/>
    <w:rsid w:val="00B51BC0"/>
    <w:rsid w:val="00B54C45"/>
    <w:rsid w:val="00B613CA"/>
    <w:rsid w:val="00B74C44"/>
    <w:rsid w:val="00B769A3"/>
    <w:rsid w:val="00B8395F"/>
    <w:rsid w:val="00B85718"/>
    <w:rsid w:val="00B85F0B"/>
    <w:rsid w:val="00B90B88"/>
    <w:rsid w:val="00B91CF6"/>
    <w:rsid w:val="00B927D6"/>
    <w:rsid w:val="00B947E8"/>
    <w:rsid w:val="00BA04D5"/>
    <w:rsid w:val="00BA1D31"/>
    <w:rsid w:val="00BB2E52"/>
    <w:rsid w:val="00BB69A6"/>
    <w:rsid w:val="00BC2C68"/>
    <w:rsid w:val="00BC3D33"/>
    <w:rsid w:val="00BC6AA3"/>
    <w:rsid w:val="00BC72F8"/>
    <w:rsid w:val="00BC7C05"/>
    <w:rsid w:val="00BD056D"/>
    <w:rsid w:val="00BD22F1"/>
    <w:rsid w:val="00BD298F"/>
    <w:rsid w:val="00BE13D3"/>
    <w:rsid w:val="00BF3E3B"/>
    <w:rsid w:val="00BF49DB"/>
    <w:rsid w:val="00BF6175"/>
    <w:rsid w:val="00BF7B4A"/>
    <w:rsid w:val="00C009AE"/>
    <w:rsid w:val="00C04331"/>
    <w:rsid w:val="00C046A3"/>
    <w:rsid w:val="00C04BF4"/>
    <w:rsid w:val="00C10EB4"/>
    <w:rsid w:val="00C22C51"/>
    <w:rsid w:val="00C24C8B"/>
    <w:rsid w:val="00C332B5"/>
    <w:rsid w:val="00C431EF"/>
    <w:rsid w:val="00C45C8F"/>
    <w:rsid w:val="00C5212B"/>
    <w:rsid w:val="00C5241D"/>
    <w:rsid w:val="00C528BD"/>
    <w:rsid w:val="00C54C5F"/>
    <w:rsid w:val="00C55175"/>
    <w:rsid w:val="00C55989"/>
    <w:rsid w:val="00C566F0"/>
    <w:rsid w:val="00C57FFC"/>
    <w:rsid w:val="00C60292"/>
    <w:rsid w:val="00C651B4"/>
    <w:rsid w:val="00C72E41"/>
    <w:rsid w:val="00C74035"/>
    <w:rsid w:val="00C74B9B"/>
    <w:rsid w:val="00C82AEC"/>
    <w:rsid w:val="00C86886"/>
    <w:rsid w:val="00C94111"/>
    <w:rsid w:val="00C942CF"/>
    <w:rsid w:val="00CA0E1D"/>
    <w:rsid w:val="00CA69DE"/>
    <w:rsid w:val="00CA6C24"/>
    <w:rsid w:val="00CB53E4"/>
    <w:rsid w:val="00CC2365"/>
    <w:rsid w:val="00CC2AFF"/>
    <w:rsid w:val="00CC359D"/>
    <w:rsid w:val="00CC4DFE"/>
    <w:rsid w:val="00CC6AF3"/>
    <w:rsid w:val="00CD0FD4"/>
    <w:rsid w:val="00CD54BA"/>
    <w:rsid w:val="00CF45D9"/>
    <w:rsid w:val="00CF52FB"/>
    <w:rsid w:val="00D00B1B"/>
    <w:rsid w:val="00D011AD"/>
    <w:rsid w:val="00D01A72"/>
    <w:rsid w:val="00D02B71"/>
    <w:rsid w:val="00D103E5"/>
    <w:rsid w:val="00D1667E"/>
    <w:rsid w:val="00D20CAB"/>
    <w:rsid w:val="00D237B2"/>
    <w:rsid w:val="00D2431A"/>
    <w:rsid w:val="00D30787"/>
    <w:rsid w:val="00D40160"/>
    <w:rsid w:val="00D40B20"/>
    <w:rsid w:val="00D4269E"/>
    <w:rsid w:val="00D43806"/>
    <w:rsid w:val="00D4708E"/>
    <w:rsid w:val="00D476C2"/>
    <w:rsid w:val="00D500E3"/>
    <w:rsid w:val="00D51B24"/>
    <w:rsid w:val="00D527E6"/>
    <w:rsid w:val="00D54EB1"/>
    <w:rsid w:val="00D55DA1"/>
    <w:rsid w:val="00D64A80"/>
    <w:rsid w:val="00D663F2"/>
    <w:rsid w:val="00D71782"/>
    <w:rsid w:val="00D71EB6"/>
    <w:rsid w:val="00D72E40"/>
    <w:rsid w:val="00D77801"/>
    <w:rsid w:val="00D82A9B"/>
    <w:rsid w:val="00D8445B"/>
    <w:rsid w:val="00D85360"/>
    <w:rsid w:val="00D8766B"/>
    <w:rsid w:val="00D921C9"/>
    <w:rsid w:val="00DA04CA"/>
    <w:rsid w:val="00DA0681"/>
    <w:rsid w:val="00DA24EC"/>
    <w:rsid w:val="00DA38C1"/>
    <w:rsid w:val="00DA595D"/>
    <w:rsid w:val="00DB0640"/>
    <w:rsid w:val="00DB5341"/>
    <w:rsid w:val="00DC1834"/>
    <w:rsid w:val="00DC4240"/>
    <w:rsid w:val="00DD100E"/>
    <w:rsid w:val="00DD4075"/>
    <w:rsid w:val="00DD5C9A"/>
    <w:rsid w:val="00DD6D61"/>
    <w:rsid w:val="00DE5069"/>
    <w:rsid w:val="00DF1414"/>
    <w:rsid w:val="00DF596B"/>
    <w:rsid w:val="00DF5BBA"/>
    <w:rsid w:val="00DF7175"/>
    <w:rsid w:val="00E035C0"/>
    <w:rsid w:val="00E0429F"/>
    <w:rsid w:val="00E05A5E"/>
    <w:rsid w:val="00E074EE"/>
    <w:rsid w:val="00E1149E"/>
    <w:rsid w:val="00E13DA4"/>
    <w:rsid w:val="00E14BC7"/>
    <w:rsid w:val="00E243CB"/>
    <w:rsid w:val="00E24F35"/>
    <w:rsid w:val="00E25CDE"/>
    <w:rsid w:val="00E270F7"/>
    <w:rsid w:val="00E2733D"/>
    <w:rsid w:val="00E30ED8"/>
    <w:rsid w:val="00E40787"/>
    <w:rsid w:val="00E42209"/>
    <w:rsid w:val="00E50229"/>
    <w:rsid w:val="00E50A0F"/>
    <w:rsid w:val="00E515AE"/>
    <w:rsid w:val="00E515D6"/>
    <w:rsid w:val="00E567CD"/>
    <w:rsid w:val="00E57E13"/>
    <w:rsid w:val="00E6161E"/>
    <w:rsid w:val="00E6204E"/>
    <w:rsid w:val="00E648E3"/>
    <w:rsid w:val="00E722A7"/>
    <w:rsid w:val="00E73F33"/>
    <w:rsid w:val="00E76330"/>
    <w:rsid w:val="00E814B0"/>
    <w:rsid w:val="00E81876"/>
    <w:rsid w:val="00E84381"/>
    <w:rsid w:val="00E86673"/>
    <w:rsid w:val="00E94FBC"/>
    <w:rsid w:val="00EA19C2"/>
    <w:rsid w:val="00EA30F2"/>
    <w:rsid w:val="00EA45DE"/>
    <w:rsid w:val="00EA7C94"/>
    <w:rsid w:val="00EB4C11"/>
    <w:rsid w:val="00EB5D8B"/>
    <w:rsid w:val="00EC5A03"/>
    <w:rsid w:val="00EC78FF"/>
    <w:rsid w:val="00ED70DA"/>
    <w:rsid w:val="00EE0CA9"/>
    <w:rsid w:val="00EE15BB"/>
    <w:rsid w:val="00EE61E2"/>
    <w:rsid w:val="00EF43A2"/>
    <w:rsid w:val="00EF47EC"/>
    <w:rsid w:val="00EF4A4A"/>
    <w:rsid w:val="00F06FA7"/>
    <w:rsid w:val="00F1798A"/>
    <w:rsid w:val="00F17E40"/>
    <w:rsid w:val="00F20398"/>
    <w:rsid w:val="00F22849"/>
    <w:rsid w:val="00F231AC"/>
    <w:rsid w:val="00F23714"/>
    <w:rsid w:val="00F23EA0"/>
    <w:rsid w:val="00F25D0E"/>
    <w:rsid w:val="00F27682"/>
    <w:rsid w:val="00F32452"/>
    <w:rsid w:val="00F32932"/>
    <w:rsid w:val="00F33899"/>
    <w:rsid w:val="00F42854"/>
    <w:rsid w:val="00F45AAC"/>
    <w:rsid w:val="00F46452"/>
    <w:rsid w:val="00F51901"/>
    <w:rsid w:val="00F54897"/>
    <w:rsid w:val="00F64167"/>
    <w:rsid w:val="00F64677"/>
    <w:rsid w:val="00F74F61"/>
    <w:rsid w:val="00F77FB7"/>
    <w:rsid w:val="00F81A40"/>
    <w:rsid w:val="00F83408"/>
    <w:rsid w:val="00F8521F"/>
    <w:rsid w:val="00F8737F"/>
    <w:rsid w:val="00F874E1"/>
    <w:rsid w:val="00F90837"/>
    <w:rsid w:val="00F948CD"/>
    <w:rsid w:val="00F95F1F"/>
    <w:rsid w:val="00F97BFD"/>
    <w:rsid w:val="00FA6BA5"/>
    <w:rsid w:val="00FB0F0B"/>
    <w:rsid w:val="00FB112A"/>
    <w:rsid w:val="00FB20C3"/>
    <w:rsid w:val="00FB3119"/>
    <w:rsid w:val="00FB5C4F"/>
    <w:rsid w:val="00FC0296"/>
    <w:rsid w:val="00FC4DC4"/>
    <w:rsid w:val="00FC5A3B"/>
    <w:rsid w:val="00FD04C1"/>
    <w:rsid w:val="00FD1FB1"/>
    <w:rsid w:val="00FD4287"/>
    <w:rsid w:val="00FD6444"/>
    <w:rsid w:val="00FE1C93"/>
    <w:rsid w:val="00FE5B87"/>
    <w:rsid w:val="00FE6D71"/>
    <w:rsid w:val="00FE7805"/>
    <w:rsid w:val="00FF5B72"/>
    <w:rsid w:val="00FF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C42"/>
  </w:style>
  <w:style w:type="paragraph" w:styleId="Naslov1">
    <w:name w:val="heading 1"/>
    <w:basedOn w:val="Normal"/>
    <w:next w:val="Normal"/>
    <w:link w:val="Naslov1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ahoma" w:eastAsia="Times New Roman" w:hAnsi="Tahoma" w:cs="Tahoma"/>
      <w:b/>
      <w:i/>
      <w:sz w:val="16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szCs w:val="20"/>
      <w:lang w:val="en-US" w:eastAsia="hr-HR"/>
    </w:rPr>
  </w:style>
  <w:style w:type="paragraph" w:styleId="Naslov3">
    <w:name w:val="heading 3"/>
    <w:basedOn w:val="Normal"/>
    <w:next w:val="Normal"/>
    <w:link w:val="Naslov3Char"/>
    <w:qFormat/>
    <w:rsid w:val="0005742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Arial" w:eastAsia="Times New Roman" w:hAnsi="Arial" w:cs="Times New Roman"/>
      <w:b/>
      <w:bCs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Tahoma" w:eastAsia="Times New Roman" w:hAnsi="Tahoma" w:cs="Tahoma"/>
      <w:b/>
      <w:bCs/>
      <w:szCs w:val="24"/>
      <w:u w:val="single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05742C"/>
    <w:pPr>
      <w:keepNext/>
      <w:tabs>
        <w:tab w:val="left" w:pos="1134"/>
      </w:tabs>
      <w:overflowPunct w:val="0"/>
      <w:autoSpaceDE w:val="0"/>
      <w:autoSpaceDN w:val="0"/>
      <w:adjustRightInd w:val="0"/>
      <w:spacing w:after="0" w:line="240" w:lineRule="auto"/>
      <w:ind w:right="-341"/>
      <w:outlineLvl w:val="5"/>
    </w:pPr>
    <w:rPr>
      <w:rFonts w:ascii="Tahoma" w:eastAsia="Times New Roman" w:hAnsi="Tahoma" w:cs="Tahoma"/>
      <w:b/>
      <w:bCs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05742C"/>
    <w:rPr>
      <w:rFonts w:ascii="Tahoma" w:eastAsia="Times New Roman" w:hAnsi="Tahoma" w:cs="Tahoma"/>
      <w:b/>
      <w:i/>
      <w:sz w:val="16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rsid w:val="0005742C"/>
    <w:rPr>
      <w:rFonts w:ascii="Arial" w:eastAsia="Times New Roman" w:hAnsi="Arial" w:cs="Times New Roman"/>
      <w:b/>
      <w:bCs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05742C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05742C"/>
    <w:rPr>
      <w:rFonts w:ascii="Arial" w:eastAsia="Times New Roman" w:hAnsi="Arial" w:cs="Times New Roman"/>
      <w:b/>
      <w:bCs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05742C"/>
    <w:rPr>
      <w:rFonts w:ascii="Tahoma" w:eastAsia="Times New Roman" w:hAnsi="Tahoma" w:cs="Tahoma"/>
      <w:b/>
      <w:bCs/>
      <w:szCs w:val="24"/>
      <w:u w:val="single"/>
      <w:lang w:eastAsia="hr-HR"/>
    </w:rPr>
  </w:style>
  <w:style w:type="character" w:customStyle="1" w:styleId="Naslov6Char">
    <w:name w:val="Naslov 6 Char"/>
    <w:basedOn w:val="Zadanifontodlomka"/>
    <w:link w:val="Naslov6"/>
    <w:rsid w:val="0005742C"/>
    <w:rPr>
      <w:rFonts w:ascii="Tahoma" w:eastAsia="Times New Roman" w:hAnsi="Tahoma" w:cs="Tahoma"/>
      <w:b/>
      <w:bCs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A56290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825898"/>
    <w:pPr>
      <w:spacing w:after="0" w:line="240" w:lineRule="auto"/>
      <w:jc w:val="both"/>
    </w:pPr>
    <w:rPr>
      <w:rFonts w:ascii="Arial" w:hAnsi="Arial" w:cs="Arial"/>
    </w:rPr>
  </w:style>
  <w:style w:type="character" w:customStyle="1" w:styleId="BezproredaChar">
    <w:name w:val="Bez proreda Char"/>
    <w:basedOn w:val="Zadanifontodlomka"/>
    <w:link w:val="Bezproreda"/>
    <w:uiPriority w:val="1"/>
    <w:rsid w:val="00825898"/>
    <w:rPr>
      <w:rFonts w:ascii="Arial" w:hAnsi="Arial" w:cs="Arial"/>
    </w:rPr>
  </w:style>
  <w:style w:type="character" w:styleId="Hiperveza">
    <w:name w:val="Hyperlink"/>
    <w:basedOn w:val="Zadanifontodlomka"/>
    <w:uiPriority w:val="99"/>
    <w:unhideWhenUsed/>
    <w:rsid w:val="004E27D9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5341"/>
  </w:style>
  <w:style w:type="paragraph" w:styleId="Podnoje">
    <w:name w:val="footer"/>
    <w:basedOn w:val="Normal"/>
    <w:link w:val="PodnojeChar"/>
    <w:uiPriority w:val="99"/>
    <w:unhideWhenUsed/>
    <w:rsid w:val="00D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5341"/>
  </w:style>
  <w:style w:type="paragraph" w:styleId="Tekstbalonia">
    <w:name w:val="Balloon Text"/>
    <w:basedOn w:val="Normal"/>
    <w:link w:val="TekstbaloniaChar"/>
    <w:uiPriority w:val="99"/>
    <w:semiHidden/>
    <w:unhideWhenUsed/>
    <w:rsid w:val="00DD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6D61"/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rsid w:val="002113CB"/>
    <w:pPr>
      <w:overflowPunct w:val="0"/>
      <w:autoSpaceDE w:val="0"/>
      <w:autoSpaceDN w:val="0"/>
      <w:adjustRightInd w:val="0"/>
      <w:spacing w:after="0" w:line="240" w:lineRule="auto"/>
      <w:ind w:right="-341"/>
      <w:jc w:val="both"/>
      <w:textAlignment w:val="baseline"/>
    </w:pPr>
    <w:rPr>
      <w:rFonts w:ascii="Arial" w:eastAsia="Times New Roman" w:hAnsi="Arial" w:cs="Times New Roman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2113CB"/>
    <w:rPr>
      <w:rFonts w:ascii="Arial" w:eastAsia="Times New Roman" w:hAnsi="Arial" w:cs="Times New Roman"/>
      <w:szCs w:val="20"/>
      <w:lang w:val="en-US" w:eastAsia="hr-HR"/>
    </w:rPr>
  </w:style>
  <w:style w:type="character" w:customStyle="1" w:styleId="apple-converted-space">
    <w:name w:val="apple-converted-space"/>
    <w:basedOn w:val="Zadanifontodlomka"/>
    <w:rsid w:val="009C3585"/>
  </w:style>
  <w:style w:type="paragraph" w:styleId="StandardWeb">
    <w:name w:val="Normal (Web)"/>
    <w:basedOn w:val="Normal"/>
    <w:uiPriority w:val="99"/>
    <w:unhideWhenUsed/>
    <w:rsid w:val="0097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5yl5">
    <w:name w:val="_5yl5"/>
    <w:basedOn w:val="Zadanifontodlomka"/>
    <w:rsid w:val="0075077D"/>
  </w:style>
  <w:style w:type="paragraph" w:styleId="Tijeloteksta2">
    <w:name w:val="Body Text 2"/>
    <w:basedOn w:val="Normal"/>
    <w:link w:val="Tijeloteksta2Char"/>
    <w:unhideWhenUsed/>
    <w:rsid w:val="0005742C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05742C"/>
  </w:style>
  <w:style w:type="paragraph" w:styleId="Tijeloteksta3">
    <w:name w:val="Body Text 3"/>
    <w:basedOn w:val="Normal"/>
    <w:link w:val="Tijeloteksta3Char"/>
    <w:rsid w:val="0005742C"/>
    <w:pPr>
      <w:overflowPunct w:val="0"/>
      <w:autoSpaceDE w:val="0"/>
      <w:autoSpaceDN w:val="0"/>
      <w:adjustRightInd w:val="0"/>
      <w:spacing w:after="0" w:line="240" w:lineRule="auto"/>
      <w:ind w:right="-341"/>
      <w:jc w:val="both"/>
    </w:pPr>
    <w:rPr>
      <w:rFonts w:ascii="Tahoma" w:eastAsia="Times New Roman" w:hAnsi="Tahoma" w:cs="Tahoma"/>
      <w:sz w:val="20"/>
      <w:szCs w:val="20"/>
      <w:lang w:val="en-US" w:eastAsia="hr-HR"/>
    </w:rPr>
  </w:style>
  <w:style w:type="character" w:customStyle="1" w:styleId="Tijeloteksta3Char">
    <w:name w:val="Tijelo teksta 3 Char"/>
    <w:basedOn w:val="Zadanifontodlomka"/>
    <w:link w:val="Tijeloteksta3"/>
    <w:rsid w:val="0005742C"/>
    <w:rPr>
      <w:rFonts w:ascii="Tahoma" w:eastAsia="Times New Roman" w:hAnsi="Tahoma" w:cs="Tahoma"/>
      <w:sz w:val="20"/>
      <w:szCs w:val="20"/>
      <w:lang w:val="en-US" w:eastAsia="hr-HR"/>
    </w:rPr>
  </w:style>
  <w:style w:type="table" w:styleId="Reetkatablice">
    <w:name w:val="Table Grid"/>
    <w:basedOn w:val="Obinatablica"/>
    <w:uiPriority w:val="39"/>
    <w:rsid w:val="00057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8F38D4"/>
    <w:pPr>
      <w:tabs>
        <w:tab w:val="decimal" w:pos="360"/>
      </w:tabs>
    </w:pPr>
    <w:rPr>
      <w:rFonts w:eastAsiaTheme="minorEastAsia" w:cs="Times New Roman"/>
      <w:lang w:eastAsia="hr-HR"/>
    </w:rPr>
  </w:style>
  <w:style w:type="paragraph" w:styleId="Tekstfusnote">
    <w:name w:val="footnote text"/>
    <w:basedOn w:val="Normal"/>
    <w:link w:val="TekstfusnoteChar"/>
    <w:uiPriority w:val="99"/>
    <w:unhideWhenUsed/>
    <w:rsid w:val="008F38D4"/>
    <w:pPr>
      <w:spacing w:after="0" w:line="240" w:lineRule="auto"/>
    </w:pPr>
    <w:rPr>
      <w:rFonts w:eastAsiaTheme="minorEastAsia" w:cs="Times New Roman"/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rsid w:val="008F38D4"/>
    <w:rPr>
      <w:rFonts w:eastAsiaTheme="minorEastAsia" w:cs="Times New Roman"/>
      <w:sz w:val="20"/>
      <w:szCs w:val="20"/>
      <w:lang w:eastAsia="hr-HR"/>
    </w:rPr>
  </w:style>
  <w:style w:type="character" w:styleId="Neupadljivoisticanje">
    <w:name w:val="Subtle Emphasis"/>
    <w:basedOn w:val="Zadanifontodlomka"/>
    <w:uiPriority w:val="19"/>
    <w:qFormat/>
    <w:rsid w:val="008F38D4"/>
    <w:rPr>
      <w:i/>
      <w:iCs/>
    </w:rPr>
  </w:style>
  <w:style w:type="paragraph" w:customStyle="1" w:styleId="FA2F283630034A6E82EAB8DAA8A571D8">
    <w:name w:val="FA2F283630034A6E82EAB8DAA8A571D8"/>
    <w:rsid w:val="001A43AB"/>
    <w:rPr>
      <w:rFonts w:eastAsiaTheme="minorEastAsia"/>
      <w:lang w:val="en-US"/>
    </w:rPr>
  </w:style>
  <w:style w:type="character" w:customStyle="1" w:styleId="textexposedshow">
    <w:name w:val="text_exposed_show"/>
    <w:basedOn w:val="Zadanifontodlomka"/>
    <w:rsid w:val="00B91CF6"/>
  </w:style>
  <w:style w:type="character" w:styleId="Naglaeno">
    <w:name w:val="Strong"/>
    <w:basedOn w:val="Zadanifontodlomka"/>
    <w:uiPriority w:val="22"/>
    <w:qFormat/>
    <w:rsid w:val="00B91CF6"/>
    <w:rPr>
      <w:b/>
      <w:bCs/>
    </w:rPr>
  </w:style>
  <w:style w:type="character" w:customStyle="1" w:styleId="4n-j">
    <w:name w:val="_4n-j"/>
    <w:basedOn w:val="Zadanifontodlomka"/>
    <w:rsid w:val="00FB20C3"/>
  </w:style>
  <w:style w:type="table" w:customStyle="1" w:styleId="Reetkatablice1">
    <w:name w:val="Rešetka tablice1"/>
    <w:basedOn w:val="Obinatablica"/>
    <w:next w:val="Reetkatablice"/>
    <w:uiPriority w:val="39"/>
    <w:rsid w:val="00C55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basedOn w:val="Obinatablica"/>
    <w:next w:val="Reetkatablice"/>
    <w:uiPriority w:val="39"/>
    <w:rsid w:val="00C55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78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em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2016-08-17T00:00:00</PublishDate>
  <Abstract/>
  <CompanyAddress>Turistička zajednica Grada Otočca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96A4FA-8055-436C-9C99-D55604BB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5438</Words>
  <Characters>31000</Characters>
  <Application>Microsoft Office Word</Application>
  <DocSecurity>0</DocSecurity>
  <Lines>258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radu TZG Otočca I.-VI.2018.</vt:lpstr>
    </vt:vector>
  </TitlesOfParts>
  <Company>Turistička zajednica Grada Otočca</Company>
  <LinksUpToDate>false</LinksUpToDate>
  <CharactersWithSpaces>36366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 TZG Otočca I.-VI.2018.</dc:title>
  <dc:subject>Izvješće o radu</dc:subject>
  <dc:creator>I-VI 2018</dc:creator>
  <cp:lastModifiedBy>TZO</cp:lastModifiedBy>
  <cp:revision>2</cp:revision>
  <cp:lastPrinted>2019-02-08T13:01:00Z</cp:lastPrinted>
  <dcterms:created xsi:type="dcterms:W3CDTF">2019-04-16T09:16:00Z</dcterms:created>
  <dcterms:modified xsi:type="dcterms:W3CDTF">2019-04-16T09:16:00Z</dcterms:modified>
</cp:coreProperties>
</file>